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HellesRaster-Akzent3"/>
        <w:tblpPr w:leftFromText="141" w:rightFromText="141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2410"/>
        <w:gridCol w:w="3119"/>
        <w:gridCol w:w="5179"/>
      </w:tblGrid>
      <w:tr w:rsidR="00A61C21" w:rsidRPr="00C55720" w:rsidTr="00A143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8" w:type="dxa"/>
            <w:shd w:val="clear" w:color="auto" w:fill="DAFF8F"/>
          </w:tcPr>
          <w:p w:rsidR="00145918" w:rsidRPr="00456169" w:rsidRDefault="00145918" w:rsidP="001541CE">
            <w:pPr>
              <w:jc w:val="center"/>
              <w:rPr>
                <w:rFonts w:ascii="Bookman Old Style" w:hAnsi="Bookman Old Style"/>
                <w:noProof/>
                <w:color w:val="006600"/>
                <w:sz w:val="28"/>
                <w:szCs w:val="28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56169">
              <w:rPr>
                <w:rFonts w:ascii="Bookman Old Style" w:hAnsi="Bookman Old Style"/>
                <w:noProof/>
                <w:color w:val="006600"/>
                <w:sz w:val="28"/>
                <w:szCs w:val="28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ЕСТЕСТВЕННОЕ</w:t>
            </w:r>
            <w:r w:rsidR="00D81D86" w:rsidRPr="00456169">
              <w:rPr>
                <w:rFonts w:ascii="Bookman Old Style" w:hAnsi="Bookman Old Style"/>
                <w:noProof/>
                <w:color w:val="006600"/>
                <w:sz w:val="28"/>
                <w:szCs w:val="28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A61C21" w:rsidRPr="00145918" w:rsidRDefault="00D81D86" w:rsidP="001541CE">
            <w:pPr>
              <w:jc w:val="center"/>
              <w:rPr>
                <w:rFonts w:ascii="Bookman Old Style" w:hAnsi="Bookman Old Style"/>
                <w:noProof/>
                <w:color w:val="00B050"/>
                <w:sz w:val="32"/>
                <w:szCs w:val="32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56169">
              <w:rPr>
                <w:rFonts w:ascii="Bookman Old Style" w:hAnsi="Bookman Old Style"/>
                <w:noProof/>
                <w:color w:val="006600"/>
                <w:sz w:val="28"/>
                <w:szCs w:val="28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ПИТАНИЕ ЧЕЛОВЕКА</w:t>
            </w:r>
          </w:p>
          <w:p w:rsidR="006225CB" w:rsidRPr="008A0929" w:rsidRDefault="005617C9" w:rsidP="00500549">
            <w:pPr>
              <w:jc w:val="both"/>
              <w:rPr>
                <w:color w:val="002060"/>
                <w:lang w:val="ru-RU"/>
              </w:rPr>
            </w:pPr>
            <w:r w:rsidRPr="008A0929">
              <w:rPr>
                <w:color w:val="002060"/>
                <w:lang w:val="ru-RU"/>
              </w:rPr>
              <w:t>В</w:t>
            </w:r>
            <w:r w:rsidR="00853906" w:rsidRPr="008A0929">
              <w:rPr>
                <w:color w:val="002060"/>
                <w:lang w:val="ru-RU"/>
              </w:rPr>
              <w:t xml:space="preserve"> живой природе распространен </w:t>
            </w:r>
            <w:proofErr w:type="spellStart"/>
            <w:r w:rsidR="00853906" w:rsidRPr="00285A75">
              <w:rPr>
                <w:color w:val="008000"/>
                <w:lang w:val="ru-RU"/>
              </w:rPr>
              <w:t>аутолиз</w:t>
            </w:r>
            <w:r w:rsidR="00AD4B46">
              <w:rPr>
                <w:color w:val="002060"/>
                <w:lang w:val="ru-RU"/>
              </w:rPr>
              <w:t>-</w:t>
            </w:r>
            <w:r w:rsidR="00853906" w:rsidRPr="008A0929">
              <w:rPr>
                <w:color w:val="002060"/>
                <w:lang w:val="ru-RU"/>
              </w:rPr>
              <w:t>самопереваривани</w:t>
            </w:r>
            <w:r w:rsidRPr="008A0929">
              <w:rPr>
                <w:color w:val="002060"/>
                <w:lang w:val="ru-RU"/>
              </w:rPr>
              <w:t>е</w:t>
            </w:r>
            <w:proofErr w:type="spellEnd"/>
            <w:r w:rsidR="00F13C97">
              <w:rPr>
                <w:color w:val="002060"/>
                <w:lang w:val="ru-RU"/>
              </w:rPr>
              <w:t xml:space="preserve"> </w:t>
            </w:r>
            <w:r w:rsidR="00853906" w:rsidRPr="008A0929">
              <w:rPr>
                <w:color w:val="002060"/>
                <w:lang w:val="ru-RU"/>
              </w:rPr>
              <w:t xml:space="preserve">пищи </w:t>
            </w:r>
            <w:r w:rsidRPr="008A0929">
              <w:rPr>
                <w:color w:val="002060"/>
                <w:lang w:val="ru-RU"/>
              </w:rPr>
              <w:t>–</w:t>
            </w:r>
            <w:r w:rsidR="00AD4B46">
              <w:rPr>
                <w:color w:val="002060"/>
                <w:lang w:val="ru-RU"/>
              </w:rPr>
              <w:t xml:space="preserve"> </w:t>
            </w:r>
            <w:r w:rsidR="00EE250C" w:rsidRPr="008A0929">
              <w:rPr>
                <w:color w:val="002060"/>
                <w:lang w:val="ru-RU"/>
              </w:rPr>
              <w:t>в тканях природного продукта (растительного или животного)</w:t>
            </w:r>
            <w:r w:rsidR="00EE250C">
              <w:rPr>
                <w:color w:val="002060"/>
                <w:lang w:val="ru-RU"/>
              </w:rPr>
              <w:t xml:space="preserve"> уже содержатся </w:t>
            </w:r>
            <w:r w:rsidR="005966E5">
              <w:rPr>
                <w:color w:val="002060"/>
                <w:lang w:val="ru-RU"/>
              </w:rPr>
              <w:t xml:space="preserve">расщепляющие </w:t>
            </w:r>
            <w:r w:rsidR="00853906" w:rsidRPr="005966E5">
              <w:rPr>
                <w:color w:val="008000"/>
                <w:lang w:val="ru-RU"/>
              </w:rPr>
              <w:t>фермент</w:t>
            </w:r>
            <w:r w:rsidR="00EE250C" w:rsidRPr="005966E5">
              <w:rPr>
                <w:color w:val="008000"/>
                <w:lang w:val="ru-RU"/>
              </w:rPr>
              <w:t>ы</w:t>
            </w:r>
            <w:proofErr w:type="gramStart"/>
            <w:r w:rsidR="00853906" w:rsidRPr="008A0929">
              <w:rPr>
                <w:color w:val="002060"/>
                <w:lang w:val="ru-RU"/>
              </w:rPr>
              <w:t>.</w:t>
            </w:r>
            <w:proofErr w:type="gramEnd"/>
            <w:r w:rsidR="00853906" w:rsidRPr="008A0929">
              <w:rPr>
                <w:color w:val="002060"/>
                <w:lang w:val="ru-RU"/>
              </w:rPr>
              <w:t xml:space="preserve"> </w:t>
            </w:r>
            <w:proofErr w:type="gramStart"/>
            <w:r w:rsidR="00853906" w:rsidRPr="008A0929">
              <w:rPr>
                <w:color w:val="002060"/>
                <w:lang w:val="ru-RU"/>
              </w:rPr>
              <w:t>ж</w:t>
            </w:r>
            <w:proofErr w:type="gramEnd"/>
            <w:r w:rsidR="00853906" w:rsidRPr="008A0929">
              <w:rPr>
                <w:color w:val="002060"/>
                <w:lang w:val="ru-RU"/>
              </w:rPr>
              <w:t xml:space="preserve">елудочный сок лишь «включает» </w:t>
            </w:r>
            <w:r w:rsidR="00EE250C">
              <w:rPr>
                <w:color w:val="002060"/>
                <w:lang w:val="ru-RU"/>
              </w:rPr>
              <w:t>их работу</w:t>
            </w:r>
            <w:r w:rsidRPr="008A0929">
              <w:rPr>
                <w:color w:val="002060"/>
                <w:lang w:val="ru-RU"/>
              </w:rPr>
              <w:t xml:space="preserve">. </w:t>
            </w:r>
            <w:r w:rsidR="00BD039D">
              <w:rPr>
                <w:color w:val="002060"/>
                <w:lang w:val="ru-RU"/>
              </w:rPr>
              <w:t>Ф</w:t>
            </w:r>
            <w:r w:rsidR="006225CB">
              <w:rPr>
                <w:color w:val="002060"/>
                <w:lang w:val="ru-RU"/>
              </w:rPr>
              <w:t>ерменты разрушаются при температуре выше 40 градусов</w:t>
            </w:r>
            <w:r w:rsidR="00456169">
              <w:rPr>
                <w:color w:val="002060"/>
                <w:lang w:val="ru-RU"/>
              </w:rPr>
              <w:t>.</w:t>
            </w:r>
            <w:r w:rsidR="006225CB">
              <w:rPr>
                <w:color w:val="008000"/>
                <w:lang w:val="ru-RU"/>
              </w:rPr>
              <w:t xml:space="preserve"> </w:t>
            </w:r>
            <w:r w:rsidR="006225CB" w:rsidRPr="008A0929">
              <w:rPr>
                <w:color w:val="002060"/>
                <w:lang w:val="ru-RU"/>
              </w:rPr>
              <w:t xml:space="preserve"> Чем дольше вы варите</w:t>
            </w:r>
            <w:r w:rsidR="001C25B2">
              <w:rPr>
                <w:color w:val="002060"/>
                <w:lang w:val="ru-RU"/>
              </w:rPr>
              <w:t>,</w:t>
            </w:r>
            <w:r w:rsidR="006225CB" w:rsidRPr="008A0929">
              <w:rPr>
                <w:color w:val="002060"/>
                <w:lang w:val="ru-RU"/>
              </w:rPr>
              <w:t xml:space="preserve"> печете или жарите, тем </w:t>
            </w:r>
            <w:r w:rsidR="00BD039D">
              <w:rPr>
                <w:color w:val="002060"/>
                <w:lang w:val="ru-RU"/>
              </w:rPr>
              <w:t>хуже идет усвоение такой пищи</w:t>
            </w:r>
            <w:r w:rsidR="005966E5">
              <w:rPr>
                <w:color w:val="002060"/>
                <w:lang w:val="ru-RU"/>
              </w:rPr>
              <w:t>,</w:t>
            </w:r>
            <w:r w:rsidR="00BD039D">
              <w:rPr>
                <w:color w:val="002060"/>
                <w:lang w:val="ru-RU"/>
              </w:rPr>
              <w:t xml:space="preserve"> и</w:t>
            </w:r>
            <w:r w:rsidR="006225CB" w:rsidRPr="008A0929">
              <w:rPr>
                <w:color w:val="002060"/>
                <w:lang w:val="ru-RU"/>
              </w:rPr>
              <w:t xml:space="preserve"> ваш пищеварительный тракт </w:t>
            </w:r>
            <w:r w:rsidR="00BD039D">
              <w:rPr>
                <w:color w:val="002060"/>
                <w:lang w:val="ru-RU"/>
              </w:rPr>
              <w:t xml:space="preserve">все больше </w:t>
            </w:r>
            <w:r w:rsidR="006225CB" w:rsidRPr="008A0929">
              <w:rPr>
                <w:color w:val="002060"/>
                <w:lang w:val="ru-RU"/>
              </w:rPr>
              <w:t xml:space="preserve">загрязняется </w:t>
            </w:r>
            <w:r w:rsidR="00BD039D">
              <w:rPr>
                <w:color w:val="002060"/>
                <w:lang w:val="ru-RU"/>
              </w:rPr>
              <w:t>непереваренными остатками</w:t>
            </w:r>
            <w:r w:rsidR="006225CB" w:rsidRPr="008A0929">
              <w:rPr>
                <w:color w:val="002060"/>
                <w:lang w:val="ru-RU"/>
              </w:rPr>
              <w:t>.</w:t>
            </w:r>
          </w:p>
          <w:p w:rsidR="006225CB" w:rsidRDefault="006225CB" w:rsidP="00500549">
            <w:pPr>
              <w:jc w:val="both"/>
              <w:rPr>
                <w:color w:val="008000"/>
                <w:lang w:val="ru-RU"/>
              </w:rPr>
            </w:pPr>
            <w:r w:rsidRPr="006225CB">
              <w:rPr>
                <w:color w:val="008000"/>
                <w:lang w:val="ru-RU"/>
              </w:rPr>
              <w:t xml:space="preserve">Вывод 1. </w:t>
            </w:r>
            <w:r w:rsidRPr="008A0929">
              <w:rPr>
                <w:color w:val="008000"/>
                <w:lang w:val="ru-RU"/>
              </w:rPr>
              <w:t xml:space="preserve"> Чем меньше  </w:t>
            </w:r>
            <w:r>
              <w:rPr>
                <w:color w:val="008000"/>
                <w:lang w:val="ru-RU"/>
              </w:rPr>
              <w:t>еда</w:t>
            </w:r>
            <w:r w:rsidRPr="008A0929">
              <w:rPr>
                <w:color w:val="008000"/>
                <w:lang w:val="ru-RU"/>
              </w:rPr>
              <w:t xml:space="preserve"> подвергается тепловой обработке – тем лучше!</w:t>
            </w:r>
            <w:r>
              <w:rPr>
                <w:color w:val="008000"/>
                <w:lang w:val="ru-RU"/>
              </w:rPr>
              <w:t xml:space="preserve"> </w:t>
            </w:r>
          </w:p>
          <w:p w:rsidR="006225CB" w:rsidRPr="005966E5" w:rsidRDefault="00456169" w:rsidP="00500549">
            <w:pPr>
              <w:jc w:val="both"/>
              <w:rPr>
                <w:color w:val="002060"/>
                <w:lang w:val="ru-RU"/>
              </w:rPr>
            </w:pPr>
            <w:r>
              <w:rPr>
                <w:color w:val="002060"/>
                <w:lang w:val="ru-RU"/>
              </w:rPr>
              <w:t>М</w:t>
            </w:r>
            <w:r w:rsidR="006225CB" w:rsidRPr="006225CB">
              <w:rPr>
                <w:color w:val="002060"/>
                <w:lang w:val="ru-RU"/>
              </w:rPr>
              <w:t xml:space="preserve">орковка, свекла или петрушка, только что снятые с грядки, несравнимо питательнее, чем бананы, авокадо или плоды дынного дерева, привезенные издалека. </w:t>
            </w:r>
            <w:r w:rsidR="005966E5" w:rsidRPr="005966E5">
              <w:rPr>
                <w:color w:val="002060"/>
                <w:lang w:val="ru-RU"/>
              </w:rPr>
              <w:t>Чем ближе продукты питания к месту их происхождения, тем выше их питательные свойства.</w:t>
            </w:r>
          </w:p>
          <w:p w:rsidR="005617C9" w:rsidRPr="008A0929" w:rsidRDefault="006225CB" w:rsidP="00500549">
            <w:pPr>
              <w:jc w:val="both"/>
              <w:rPr>
                <w:color w:val="008000"/>
                <w:lang w:val="ru-RU"/>
              </w:rPr>
            </w:pPr>
            <w:r>
              <w:rPr>
                <w:color w:val="008000"/>
                <w:lang w:val="ru-RU"/>
              </w:rPr>
              <w:t>Вывод 2</w:t>
            </w:r>
            <w:r w:rsidR="00ED4DC4">
              <w:rPr>
                <w:color w:val="008000"/>
                <w:lang w:val="ru-RU"/>
              </w:rPr>
              <w:t>.</w:t>
            </w:r>
            <w:r w:rsidR="005617C9" w:rsidRPr="008A0929">
              <w:rPr>
                <w:color w:val="008000"/>
                <w:lang w:val="ru-RU"/>
              </w:rPr>
              <w:t xml:space="preserve"> </w:t>
            </w:r>
            <w:r>
              <w:rPr>
                <w:color w:val="008000"/>
                <w:lang w:val="ru-RU"/>
              </w:rPr>
              <w:t xml:space="preserve"> Чем </w:t>
            </w:r>
            <w:r w:rsidR="005966E5">
              <w:rPr>
                <w:color w:val="008000"/>
                <w:lang w:val="ru-RU"/>
              </w:rPr>
              <w:t xml:space="preserve">свежее продукт – тем он полезнее! </w:t>
            </w:r>
          </w:p>
          <w:p w:rsidR="00A61C21" w:rsidRPr="008A0929" w:rsidRDefault="00853906" w:rsidP="00500549">
            <w:pPr>
              <w:jc w:val="both"/>
              <w:rPr>
                <w:color w:val="002060"/>
                <w:lang w:val="ru-RU"/>
              </w:rPr>
            </w:pPr>
            <w:r w:rsidRPr="008A0929">
              <w:rPr>
                <w:color w:val="002060"/>
                <w:lang w:val="ru-RU"/>
              </w:rPr>
              <w:t>Необходимо ст</w:t>
            </w:r>
            <w:r w:rsidR="005617C9" w:rsidRPr="008A0929">
              <w:rPr>
                <w:color w:val="002060"/>
                <w:lang w:val="ru-RU"/>
              </w:rPr>
              <w:t>ереохимическое соответствие фер</w:t>
            </w:r>
            <w:r w:rsidRPr="008A0929">
              <w:rPr>
                <w:color w:val="002060"/>
                <w:lang w:val="ru-RU"/>
              </w:rPr>
              <w:t>ментов «потребителя» структурам тканей «</w:t>
            </w:r>
            <w:r w:rsidR="005617C9" w:rsidRPr="008A0929">
              <w:rPr>
                <w:color w:val="002060"/>
                <w:lang w:val="ru-RU"/>
              </w:rPr>
              <w:t>еды</w:t>
            </w:r>
            <w:r w:rsidRPr="008A0929">
              <w:rPr>
                <w:color w:val="002060"/>
                <w:lang w:val="ru-RU"/>
              </w:rPr>
              <w:t>»</w:t>
            </w:r>
            <w:r w:rsidR="005617C9" w:rsidRPr="008A0929">
              <w:rPr>
                <w:color w:val="002060"/>
                <w:lang w:val="ru-RU"/>
              </w:rPr>
              <w:t xml:space="preserve"> -</w:t>
            </w:r>
            <w:r w:rsidRPr="008A0929">
              <w:rPr>
                <w:color w:val="002060"/>
                <w:lang w:val="ru-RU"/>
              </w:rPr>
              <w:t xml:space="preserve"> как ключ к замку. </w:t>
            </w:r>
            <w:r w:rsidR="005B2C42" w:rsidRPr="008A0929">
              <w:rPr>
                <w:color w:val="002060"/>
                <w:lang w:val="ru-RU"/>
              </w:rPr>
              <w:t>Так</w:t>
            </w:r>
            <w:r w:rsidRPr="008A0929">
              <w:rPr>
                <w:color w:val="002060"/>
                <w:lang w:val="ru-RU"/>
              </w:rPr>
              <w:t xml:space="preserve"> пища </w:t>
            </w:r>
            <w:r w:rsidR="005617C9" w:rsidRPr="008A0929">
              <w:rPr>
                <w:color w:val="002060"/>
                <w:lang w:val="ru-RU"/>
              </w:rPr>
              <w:t>переваривается с наименьшими за</w:t>
            </w:r>
            <w:r w:rsidR="005B2C42" w:rsidRPr="008A0929">
              <w:rPr>
                <w:color w:val="002060"/>
                <w:lang w:val="ru-RU"/>
              </w:rPr>
              <w:t xml:space="preserve">тратами энергии.  </w:t>
            </w:r>
            <w:r w:rsidRPr="008A0929">
              <w:rPr>
                <w:color w:val="002060"/>
                <w:lang w:val="ru-RU"/>
              </w:rPr>
              <w:t>Человек</w:t>
            </w:r>
            <w:r w:rsidR="005617C9" w:rsidRPr="008A0929">
              <w:rPr>
                <w:color w:val="002060"/>
                <w:lang w:val="ru-RU"/>
              </w:rPr>
              <w:t xml:space="preserve"> </w:t>
            </w:r>
            <w:r w:rsidR="005B2C42" w:rsidRPr="008A0929">
              <w:rPr>
                <w:color w:val="002060"/>
                <w:lang w:val="ru-RU"/>
              </w:rPr>
              <w:t xml:space="preserve">по анатомии и физиологии организма – строению зубов, желудочно-кишечного тракта и др. </w:t>
            </w:r>
            <w:r w:rsidRPr="008A0929">
              <w:rPr>
                <w:color w:val="002060"/>
                <w:lang w:val="ru-RU"/>
              </w:rPr>
              <w:t xml:space="preserve">— существо </w:t>
            </w:r>
            <w:r w:rsidRPr="00456169">
              <w:rPr>
                <w:color w:val="008000"/>
                <w:lang w:val="ru-RU"/>
              </w:rPr>
              <w:t>плодоядное</w:t>
            </w:r>
            <w:r w:rsidRPr="008A0929">
              <w:rPr>
                <w:color w:val="002060"/>
                <w:lang w:val="ru-RU"/>
              </w:rPr>
              <w:t>. Его вид</w:t>
            </w:r>
            <w:r w:rsidR="005B2C42" w:rsidRPr="008A0929">
              <w:rPr>
                <w:color w:val="002060"/>
                <w:lang w:val="ru-RU"/>
              </w:rPr>
              <w:t xml:space="preserve">овая пища - плоды, </w:t>
            </w:r>
            <w:r w:rsidR="001C25B2">
              <w:rPr>
                <w:color w:val="002060"/>
                <w:lang w:val="ru-RU"/>
              </w:rPr>
              <w:t>семена, клубни, т.</w:t>
            </w:r>
            <w:r w:rsidRPr="008A0929">
              <w:rPr>
                <w:color w:val="002060"/>
                <w:lang w:val="ru-RU"/>
              </w:rPr>
              <w:t xml:space="preserve">е. те части растений, где концентрация питательных веществ </w:t>
            </w:r>
            <w:r w:rsidR="005B2C42" w:rsidRPr="008A0929">
              <w:rPr>
                <w:color w:val="002060"/>
                <w:lang w:val="ru-RU"/>
              </w:rPr>
              <w:t>много</w:t>
            </w:r>
            <w:r w:rsidRPr="008A0929">
              <w:rPr>
                <w:color w:val="002060"/>
                <w:lang w:val="ru-RU"/>
              </w:rPr>
              <w:t xml:space="preserve"> выше, чем в их зеленой части,</w:t>
            </w:r>
          </w:p>
          <w:p w:rsidR="005B2C42" w:rsidRDefault="005B2C42" w:rsidP="00500549">
            <w:pPr>
              <w:jc w:val="both"/>
              <w:rPr>
                <w:color w:val="008000"/>
                <w:lang w:val="ru-RU"/>
              </w:rPr>
            </w:pPr>
            <w:r w:rsidRPr="008A0929">
              <w:rPr>
                <w:color w:val="008000"/>
                <w:lang w:val="ru-RU"/>
              </w:rPr>
              <w:t xml:space="preserve">Вывод </w:t>
            </w:r>
            <w:r w:rsidR="00456169">
              <w:rPr>
                <w:color w:val="008000"/>
                <w:lang w:val="ru-RU"/>
              </w:rPr>
              <w:t>3</w:t>
            </w:r>
            <w:r w:rsidR="008A0929" w:rsidRPr="008A0929">
              <w:rPr>
                <w:color w:val="008000"/>
                <w:lang w:val="ru-RU"/>
              </w:rPr>
              <w:t>.</w:t>
            </w:r>
            <w:r w:rsidRPr="008A0929">
              <w:rPr>
                <w:color w:val="008000"/>
                <w:lang w:val="ru-RU"/>
              </w:rPr>
              <w:t xml:space="preserve"> </w:t>
            </w:r>
            <w:r w:rsidR="008A0929" w:rsidRPr="008A0929">
              <w:rPr>
                <w:color w:val="008000"/>
                <w:lang w:val="ru-RU"/>
              </w:rPr>
              <w:t xml:space="preserve">Естественная </w:t>
            </w:r>
            <w:r w:rsidRPr="008A0929">
              <w:rPr>
                <w:color w:val="008000"/>
                <w:lang w:val="ru-RU"/>
              </w:rPr>
              <w:t xml:space="preserve">пища человека – свежие фрукты, овощи, в том числе бобовые, </w:t>
            </w:r>
            <w:r w:rsidR="008A0929" w:rsidRPr="008A0929">
              <w:rPr>
                <w:color w:val="008000"/>
                <w:lang w:val="ru-RU"/>
              </w:rPr>
              <w:t xml:space="preserve">ягоды, орехи и </w:t>
            </w:r>
            <w:r w:rsidRPr="008A0929">
              <w:rPr>
                <w:color w:val="008000"/>
                <w:lang w:val="ru-RU"/>
              </w:rPr>
              <w:t>злаки (ячмень, овес, рожь, пшеница и др.)!</w:t>
            </w:r>
          </w:p>
          <w:p w:rsidR="00ED4DC4" w:rsidRPr="00ED4DC4" w:rsidRDefault="00ED4DC4" w:rsidP="00500549">
            <w:pPr>
              <w:jc w:val="both"/>
              <w:rPr>
                <w:color w:val="008000"/>
                <w:sz w:val="16"/>
                <w:szCs w:val="16"/>
                <w:lang w:val="ru-RU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2150"/>
            </w:tblGrid>
            <w:tr w:rsidR="00ED4DC4" w:rsidRPr="00A1439B" w:rsidTr="00BE498F">
              <w:tc>
                <w:tcPr>
                  <w:tcW w:w="3397" w:type="dxa"/>
                </w:tcPr>
                <w:p w:rsidR="00ED4DC4" w:rsidRDefault="00ED4DC4" w:rsidP="00A1439B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color w:val="008000"/>
                      <w:lang w:val="ru-RU"/>
                    </w:rPr>
                  </w:pPr>
                  <w:r>
                    <w:rPr>
                      <w:noProof/>
                      <w:color w:val="008000"/>
                      <w:lang w:eastAsia="de-DE"/>
                    </w:rPr>
                    <w:drawing>
                      <wp:inline distT="0" distB="0" distL="0" distR="0" wp14:anchorId="7523A16A" wp14:editId="72F44722">
                        <wp:extent cx="1714499" cy="1226127"/>
                        <wp:effectExtent l="0" t="0" r="635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8406" cy="122892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0" w:type="dxa"/>
                </w:tcPr>
                <w:p w:rsidR="00301AA5" w:rsidRDefault="00301AA5" w:rsidP="00A1439B">
                  <w:pPr>
                    <w:framePr w:hSpace="141" w:wrap="around" w:vAnchor="text" w:hAnchor="text" w:xAlign="center" w:y="1"/>
                    <w:suppressOverlap/>
                    <w:jc w:val="both"/>
                    <w:rPr>
                      <w:rFonts w:asciiTheme="majorHAnsi" w:hAnsiTheme="majorHAnsi"/>
                      <w:b/>
                      <w:i/>
                      <w:color w:val="002060"/>
                      <w:lang w:val="ru-RU"/>
                    </w:rPr>
                  </w:pPr>
                </w:p>
                <w:p w:rsidR="00BE498F" w:rsidRPr="00BE498F" w:rsidRDefault="00BE498F" w:rsidP="00A1439B">
                  <w:pPr>
                    <w:framePr w:hSpace="141" w:wrap="around" w:vAnchor="text" w:hAnchor="text" w:xAlign="center" w:y="1"/>
                    <w:suppressOverlap/>
                    <w:jc w:val="right"/>
                    <w:rPr>
                      <w:rFonts w:asciiTheme="majorHAnsi" w:hAnsiTheme="majorHAnsi"/>
                      <w:b/>
                      <w:i/>
                      <w:color w:val="002060"/>
                      <w:sz w:val="24"/>
                      <w:szCs w:val="24"/>
                      <w:lang w:val="ru-RU"/>
                    </w:rPr>
                  </w:pPr>
                  <w:r w:rsidRPr="00BE498F">
                    <w:rPr>
                      <w:rFonts w:asciiTheme="majorHAnsi" w:hAnsiTheme="majorHAnsi"/>
                      <w:b/>
                      <w:i/>
                      <w:color w:val="002060"/>
                      <w:sz w:val="24"/>
                      <w:szCs w:val="24"/>
                      <w:lang w:val="ru-RU"/>
                    </w:rPr>
                    <w:t>Из книги</w:t>
                  </w:r>
                </w:p>
                <w:p w:rsidR="00BE498F" w:rsidRPr="00BE498F" w:rsidRDefault="00BE498F" w:rsidP="00A1439B">
                  <w:pPr>
                    <w:framePr w:hSpace="141" w:wrap="around" w:vAnchor="text" w:hAnchor="text" w:xAlign="center" w:y="1"/>
                    <w:suppressOverlap/>
                    <w:jc w:val="right"/>
                    <w:rPr>
                      <w:rFonts w:asciiTheme="majorHAnsi" w:hAnsiTheme="majorHAnsi"/>
                      <w:b/>
                      <w:i/>
                      <w:color w:val="002060"/>
                      <w:sz w:val="24"/>
                      <w:szCs w:val="24"/>
                      <w:lang w:val="ru-RU"/>
                    </w:rPr>
                  </w:pPr>
                  <w:r w:rsidRPr="00BE498F">
                    <w:rPr>
                      <w:rFonts w:asciiTheme="majorHAnsi" w:hAnsiTheme="majorHAnsi"/>
                      <w:b/>
                      <w:i/>
                      <w:color w:val="002060"/>
                      <w:sz w:val="24"/>
                      <w:szCs w:val="24"/>
                      <w:lang w:val="ru-RU"/>
                    </w:rPr>
                    <w:t>«Целебное питание»</w:t>
                  </w:r>
                </w:p>
                <w:p w:rsidR="00ED4DC4" w:rsidRPr="00301AA5" w:rsidRDefault="00BE498F" w:rsidP="00A1439B">
                  <w:pPr>
                    <w:framePr w:hSpace="141" w:wrap="around" w:vAnchor="text" w:hAnchor="text" w:xAlign="center" w:y="1"/>
                    <w:suppressOverlap/>
                    <w:jc w:val="right"/>
                    <w:rPr>
                      <w:rFonts w:asciiTheme="majorHAnsi" w:hAnsiTheme="majorHAnsi"/>
                      <w:b/>
                      <w:i/>
                      <w:color w:val="002060"/>
                      <w:lang w:val="ru-RU"/>
                    </w:rPr>
                  </w:pPr>
                  <w:r w:rsidRPr="00BE498F">
                    <w:rPr>
                      <w:rFonts w:asciiTheme="majorHAnsi" w:hAnsiTheme="majorHAnsi"/>
                      <w:b/>
                      <w:i/>
                      <w:color w:val="002060"/>
                      <w:sz w:val="24"/>
                      <w:szCs w:val="24"/>
                      <w:lang w:val="ru-RU"/>
                    </w:rPr>
                    <w:t>Г.С. Шаталовой</w:t>
                  </w:r>
                  <w:r>
                    <w:rPr>
                      <w:rFonts w:asciiTheme="majorHAnsi" w:hAnsiTheme="majorHAnsi"/>
                      <w:b/>
                      <w:i/>
                      <w:color w:val="002060"/>
                      <w:lang w:val="ru-RU"/>
                    </w:rPr>
                    <w:t xml:space="preserve"> </w:t>
                  </w:r>
                </w:p>
              </w:tc>
            </w:tr>
          </w:tbl>
          <w:p w:rsidR="00F13C97" w:rsidRDefault="00F13C97" w:rsidP="00F13C97">
            <w:pPr>
              <w:jc w:val="center"/>
              <w:rPr>
                <w:lang w:val="ru-RU"/>
              </w:rPr>
            </w:pPr>
          </w:p>
        </w:tc>
        <w:tc>
          <w:tcPr>
            <w:tcW w:w="5529" w:type="dxa"/>
            <w:gridSpan w:val="2"/>
            <w:shd w:val="clear" w:color="auto" w:fill="B8FF71"/>
          </w:tcPr>
          <w:p w:rsidR="00A61C21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059C549" wp14:editId="2EF24495">
                  <wp:extent cx="3397827" cy="1177614"/>
                  <wp:effectExtent l="0" t="0" r="0" b="381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372" cy="118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1C21" w:rsidRPr="00CE6268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  <w:p w:rsidR="00A61C21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F3DD169" wp14:editId="21977559">
                  <wp:extent cx="3397828" cy="1859973"/>
                  <wp:effectExtent l="0" t="0" r="0" b="698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946" cy="186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1C21" w:rsidRPr="00CE6268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  <w:p w:rsidR="00A61C21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A7DA6C1" wp14:editId="517328A2">
                  <wp:extent cx="3397828" cy="893618"/>
                  <wp:effectExtent l="0" t="0" r="0" b="190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281" cy="89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1C21" w:rsidRPr="002B2CA6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  <w:lang w:val="ru-RU"/>
              </w:rPr>
            </w:pPr>
          </w:p>
          <w:p w:rsidR="00A61C21" w:rsidRPr="002B2CA6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color w:val="002060"/>
                <w:sz w:val="24"/>
                <w:szCs w:val="24"/>
                <w:lang w:val="ru-RU"/>
              </w:rPr>
            </w:pPr>
            <w:r w:rsidRPr="002B2CA6">
              <w:rPr>
                <w:rFonts w:cs="Arial"/>
                <w:i/>
                <w:color w:val="002060"/>
                <w:sz w:val="24"/>
                <w:szCs w:val="24"/>
                <w:lang w:val="ru-RU"/>
              </w:rPr>
              <w:t>НАШИ КОНТАКТЫ:</w:t>
            </w:r>
          </w:p>
          <w:p w:rsidR="00A61C21" w:rsidRPr="002B2CA6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color w:val="002060"/>
                <w:sz w:val="16"/>
                <w:szCs w:val="16"/>
                <w:lang w:val="ru-RU"/>
              </w:rPr>
            </w:pPr>
          </w:p>
          <w:p w:rsidR="00A61C21" w:rsidRPr="002B2CA6" w:rsidRDefault="00A61C21" w:rsidP="001541CE">
            <w:pPr>
              <w:keepNext/>
              <w:suppressAutoHyphens/>
              <w:autoSpaceDN w:val="0"/>
              <w:textAlignment w:val="baseline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i/>
                <w:iCs/>
                <w:color w:val="002060"/>
                <w:lang w:val="ru-RU"/>
              </w:rPr>
            </w:pPr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 xml:space="preserve">Авторы книги: </w:t>
            </w:r>
          </w:p>
          <w:p w:rsidR="00A61C21" w:rsidRPr="002B2CA6" w:rsidRDefault="00A61C21" w:rsidP="001541CE">
            <w:pPr>
              <w:keepNext/>
              <w:suppressAutoHyphens/>
              <w:autoSpaceDN w:val="0"/>
              <w:textAlignment w:val="baseline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i/>
                <w:iCs/>
                <w:color w:val="002060"/>
                <w:lang w:val="ru-RU"/>
              </w:rPr>
            </w:pPr>
            <w:r w:rsidRPr="002B2CA6">
              <w:rPr>
                <w:rFonts w:eastAsia="Calibri" w:cs="Arial"/>
                <w:i/>
                <w:iCs/>
                <w:color w:val="246E24"/>
                <w:lang w:val="ru-RU"/>
              </w:rPr>
              <w:t>Степанченко Юлия Викторовна</w:t>
            </w:r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 xml:space="preserve"> - кандидат педагогических наук</w:t>
            </w:r>
            <w:proofErr w:type="gramStart"/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>.</w:t>
            </w:r>
            <w:proofErr w:type="gramEnd"/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 xml:space="preserve"> «</w:t>
            </w:r>
            <w:proofErr w:type="gramStart"/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>з</w:t>
            </w:r>
            <w:proofErr w:type="gramEnd"/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 xml:space="preserve">елёный» лектор </w:t>
            </w:r>
          </w:p>
          <w:p w:rsidR="00A61C21" w:rsidRPr="002B2CA6" w:rsidRDefault="00A61C21" w:rsidP="001541CE">
            <w:pPr>
              <w:keepNext/>
              <w:suppressAutoHyphens/>
              <w:autoSpaceDN w:val="0"/>
              <w:textAlignment w:val="baseline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i/>
                <w:iCs/>
                <w:color w:val="002060"/>
                <w:lang w:val="ru-RU"/>
              </w:rPr>
            </w:pPr>
            <w:r w:rsidRPr="002B2CA6">
              <w:rPr>
                <w:rFonts w:eastAsia="Calibri" w:cs="Arial"/>
                <w:i/>
                <w:iCs/>
                <w:color w:val="002060"/>
              </w:rPr>
              <w:t>E</w:t>
            </w:r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>-</w:t>
            </w:r>
            <w:proofErr w:type="spellStart"/>
            <w:r w:rsidRPr="002B2CA6">
              <w:rPr>
                <w:rFonts w:eastAsia="Calibri" w:cs="Arial"/>
                <w:i/>
                <w:iCs/>
                <w:color w:val="002060"/>
              </w:rPr>
              <w:t>mail</w:t>
            </w:r>
            <w:proofErr w:type="spellEnd"/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 xml:space="preserve">: </w:t>
            </w:r>
            <w:hyperlink r:id="rId10" w:history="1">
              <w:r w:rsidRPr="002B2CA6">
                <w:rPr>
                  <w:rStyle w:val="Hyperlink"/>
                  <w:rFonts w:eastAsia="Calibri" w:cs="Arial"/>
                  <w:i/>
                  <w:iCs/>
                </w:rPr>
                <w:t>yuls</w:t>
              </w:r>
              <w:r w:rsidRPr="002B2CA6">
                <w:rPr>
                  <w:rStyle w:val="Hyperlink"/>
                  <w:rFonts w:eastAsia="Calibri" w:cs="Arial"/>
                  <w:i/>
                  <w:iCs/>
                  <w:lang w:val="ru-RU"/>
                </w:rPr>
                <w:t>-</w:t>
              </w:r>
              <w:r w:rsidRPr="002B2CA6">
                <w:rPr>
                  <w:rStyle w:val="Hyperlink"/>
                  <w:rFonts w:eastAsia="Calibri" w:cs="Arial"/>
                  <w:i/>
                  <w:iCs/>
                </w:rPr>
                <w:t>ko</w:t>
              </w:r>
              <w:r w:rsidRPr="002B2CA6">
                <w:rPr>
                  <w:rStyle w:val="Hyperlink"/>
                  <w:rFonts w:eastAsia="Calibri" w:cs="Arial"/>
                  <w:i/>
                  <w:iCs/>
                  <w:lang w:val="ru-RU"/>
                </w:rPr>
                <w:t>@</w:t>
              </w:r>
              <w:r w:rsidRPr="002B2CA6">
                <w:rPr>
                  <w:rStyle w:val="Hyperlink"/>
                  <w:rFonts w:eastAsia="Calibri" w:cs="Arial"/>
                  <w:i/>
                  <w:iCs/>
                </w:rPr>
                <w:t>mail</w:t>
              </w:r>
              <w:r w:rsidRPr="002B2CA6">
                <w:rPr>
                  <w:rStyle w:val="Hyperlink"/>
                  <w:rFonts w:eastAsia="Calibri" w:cs="Arial"/>
                  <w:i/>
                  <w:iCs/>
                  <w:lang w:val="ru-RU"/>
                </w:rPr>
                <w:t>.</w:t>
              </w:r>
              <w:proofErr w:type="spellStart"/>
              <w:r w:rsidRPr="002B2CA6">
                <w:rPr>
                  <w:rStyle w:val="Hyperlink"/>
                  <w:rFonts w:eastAsia="Calibri" w:cs="Arial"/>
                  <w:i/>
                  <w:iCs/>
                </w:rPr>
                <w:t>ru</w:t>
              </w:r>
              <w:proofErr w:type="spellEnd"/>
            </w:hyperlink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 xml:space="preserve"> тел. 89504296757 </w:t>
            </w:r>
          </w:p>
          <w:p w:rsidR="00A61C21" w:rsidRPr="009500C6" w:rsidRDefault="00A61C21" w:rsidP="001541CE">
            <w:pPr>
              <w:keepNext/>
              <w:suppressAutoHyphens/>
              <w:autoSpaceDN w:val="0"/>
              <w:textAlignment w:val="baseline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i/>
                <w:iCs/>
                <w:color w:val="002060"/>
                <w:sz w:val="16"/>
                <w:szCs w:val="16"/>
                <w:u w:val="single"/>
                <w:lang w:val="ru-RU"/>
              </w:rPr>
            </w:pPr>
          </w:p>
          <w:p w:rsidR="00A61C21" w:rsidRPr="002B2CA6" w:rsidRDefault="00A61C21" w:rsidP="001541CE">
            <w:pPr>
              <w:keepNext/>
              <w:suppressAutoHyphens/>
              <w:autoSpaceDN w:val="0"/>
              <w:textAlignment w:val="baseline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i/>
                <w:iCs/>
                <w:color w:val="002060"/>
                <w:lang w:val="ru-RU"/>
              </w:rPr>
            </w:pPr>
            <w:proofErr w:type="spellStart"/>
            <w:r w:rsidRPr="002B2CA6">
              <w:rPr>
                <w:rFonts w:eastAsia="Calibri" w:cs="Arial"/>
                <w:i/>
                <w:iCs/>
                <w:color w:val="246E24"/>
                <w:lang w:val="ru-RU"/>
              </w:rPr>
              <w:t>Спожакина</w:t>
            </w:r>
            <w:proofErr w:type="spellEnd"/>
            <w:r w:rsidRPr="002B2CA6">
              <w:rPr>
                <w:rFonts w:eastAsia="Calibri" w:cs="Arial"/>
                <w:i/>
                <w:iCs/>
                <w:color w:val="246E24"/>
                <w:lang w:val="ru-RU"/>
              </w:rPr>
              <w:t xml:space="preserve"> Татьяна Васильевна</w:t>
            </w:r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 xml:space="preserve"> – журналист</w:t>
            </w:r>
            <w:proofErr w:type="gramStart"/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>.</w:t>
            </w:r>
            <w:proofErr w:type="gramEnd"/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 xml:space="preserve"> </w:t>
            </w:r>
            <w:proofErr w:type="gramStart"/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>п</w:t>
            </w:r>
            <w:proofErr w:type="gramEnd"/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 xml:space="preserve">резидент КРОМЭО «Зелёный кошелёк»  </w:t>
            </w:r>
          </w:p>
          <w:p w:rsidR="00A61C21" w:rsidRPr="002B2CA6" w:rsidRDefault="00A61C21" w:rsidP="001541CE">
            <w:pPr>
              <w:keepNext/>
              <w:suppressAutoHyphens/>
              <w:autoSpaceDN w:val="0"/>
              <w:textAlignment w:val="baseline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i/>
                <w:iCs/>
                <w:color w:val="002060"/>
              </w:rPr>
            </w:pPr>
            <w:proofErr w:type="spellStart"/>
            <w:r w:rsidRPr="002B2CA6">
              <w:rPr>
                <w:rFonts w:eastAsia="Calibri" w:cs="Arial"/>
                <w:i/>
                <w:iCs/>
                <w:color w:val="002060"/>
              </w:rPr>
              <w:t>E-mail</w:t>
            </w:r>
            <w:proofErr w:type="spellEnd"/>
            <w:r w:rsidRPr="002B2CA6">
              <w:rPr>
                <w:rFonts w:eastAsia="Calibri" w:cs="Arial"/>
                <w:i/>
                <w:iCs/>
                <w:color w:val="002060"/>
              </w:rPr>
              <w:t xml:space="preserve">: </w:t>
            </w:r>
            <w:hyperlink r:id="rId11" w:history="1">
              <w:r w:rsidRPr="002B2CA6">
                <w:rPr>
                  <w:rStyle w:val="Hyperlink"/>
                  <w:rFonts w:eastAsia="Calibri" w:cs="Arial"/>
                  <w:i/>
                  <w:iCs/>
                </w:rPr>
                <w:t>vedotr@mail.ru</w:t>
              </w:r>
            </w:hyperlink>
            <w:r w:rsidRPr="002B2CA6">
              <w:rPr>
                <w:rFonts w:eastAsia="Calibri" w:cs="Arial"/>
                <w:i/>
                <w:iCs/>
                <w:color w:val="002060"/>
              </w:rPr>
              <w:t xml:space="preserve">, </w:t>
            </w:r>
          </w:p>
          <w:p w:rsidR="00A61C21" w:rsidRPr="002B2CA6" w:rsidRDefault="00A61C21" w:rsidP="001541CE">
            <w:pPr>
              <w:keepNext/>
              <w:suppressAutoHyphens/>
              <w:autoSpaceDN w:val="0"/>
              <w:textAlignment w:val="baseline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i/>
                <w:iCs/>
                <w:color w:val="002060"/>
              </w:rPr>
            </w:pPr>
            <w:r w:rsidRPr="002B2CA6">
              <w:rPr>
                <w:rFonts w:eastAsia="Calibri" w:cs="Arial"/>
                <w:i/>
                <w:iCs/>
                <w:color w:val="002060"/>
                <w:lang w:val="ru-RU"/>
              </w:rPr>
              <w:t>тел</w:t>
            </w:r>
            <w:r w:rsidRPr="002B2CA6">
              <w:rPr>
                <w:rFonts w:eastAsia="Calibri" w:cs="Arial"/>
                <w:i/>
                <w:iCs/>
                <w:color w:val="002060"/>
              </w:rPr>
              <w:t xml:space="preserve">.  8-950-984-82-11, 8-923-304-82-11    </w:t>
            </w:r>
          </w:p>
          <w:p w:rsidR="00A61C21" w:rsidRPr="002B2CA6" w:rsidRDefault="00A61C21" w:rsidP="001541CE">
            <w:pPr>
              <w:keepNext/>
              <w:suppressAutoHyphens/>
              <w:autoSpaceDN w:val="0"/>
              <w:textAlignment w:val="baseline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i/>
                <w:iCs/>
                <w:color w:val="002060"/>
                <w:sz w:val="16"/>
                <w:szCs w:val="16"/>
              </w:rPr>
            </w:pPr>
          </w:p>
          <w:p w:rsidR="00A61C21" w:rsidRPr="002B2CA6" w:rsidRDefault="00A61C21" w:rsidP="001541CE">
            <w:pPr>
              <w:keepNext/>
              <w:suppressAutoHyphens/>
              <w:autoSpaceDN w:val="0"/>
              <w:jc w:val="right"/>
              <w:textAlignment w:val="baseline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i/>
                <w:iCs/>
                <w:color w:val="006600"/>
                <w:sz w:val="20"/>
                <w:szCs w:val="20"/>
              </w:rPr>
            </w:pPr>
            <w:r w:rsidRPr="002B2CA6">
              <w:rPr>
                <w:rFonts w:eastAsia="Calibri" w:cs="Arial"/>
                <w:i/>
                <w:iCs/>
                <w:color w:val="002060"/>
                <w:sz w:val="20"/>
                <w:szCs w:val="20"/>
              </w:rPr>
              <w:t xml:space="preserve"> </w:t>
            </w:r>
            <w:r w:rsidRPr="002B2CA6">
              <w:rPr>
                <w:rFonts w:eastAsia="Calibri" w:cs="Arial"/>
                <w:i/>
                <w:iCs/>
                <w:color w:val="006600"/>
                <w:sz w:val="20"/>
                <w:szCs w:val="20"/>
                <w:lang w:val="ru-RU"/>
              </w:rPr>
              <w:t>КРОМЭО</w:t>
            </w:r>
            <w:r w:rsidRPr="002B2CA6">
              <w:rPr>
                <w:rFonts w:eastAsia="Calibri" w:cs="Arial"/>
                <w:i/>
                <w:iCs/>
                <w:color w:val="006600"/>
                <w:sz w:val="20"/>
                <w:szCs w:val="20"/>
              </w:rPr>
              <w:t xml:space="preserve"> «</w:t>
            </w:r>
            <w:r w:rsidRPr="002B2CA6">
              <w:rPr>
                <w:rFonts w:eastAsia="Calibri" w:cs="Arial"/>
                <w:i/>
                <w:iCs/>
                <w:color w:val="006600"/>
                <w:sz w:val="20"/>
                <w:szCs w:val="20"/>
                <w:lang w:val="ru-RU"/>
              </w:rPr>
              <w:t>Зелёный</w:t>
            </w:r>
            <w:r w:rsidRPr="002B2CA6">
              <w:rPr>
                <w:rFonts w:eastAsia="Calibri" w:cs="Arial"/>
                <w:i/>
                <w:iCs/>
                <w:color w:val="006600"/>
                <w:sz w:val="20"/>
                <w:szCs w:val="20"/>
              </w:rPr>
              <w:t xml:space="preserve"> </w:t>
            </w:r>
            <w:r w:rsidRPr="002B2CA6">
              <w:rPr>
                <w:rFonts w:eastAsia="Calibri" w:cs="Arial"/>
                <w:i/>
                <w:iCs/>
                <w:color w:val="006600"/>
                <w:sz w:val="20"/>
                <w:szCs w:val="20"/>
                <w:lang w:val="ru-RU"/>
              </w:rPr>
              <w:t>кошелёк</w:t>
            </w:r>
            <w:r w:rsidRPr="002B2CA6">
              <w:rPr>
                <w:rFonts w:eastAsia="Calibri" w:cs="Arial"/>
                <w:i/>
                <w:iCs/>
                <w:color w:val="006600"/>
                <w:sz w:val="20"/>
                <w:szCs w:val="20"/>
              </w:rPr>
              <w:t xml:space="preserve">»  </w:t>
            </w:r>
          </w:p>
          <w:p w:rsidR="00A61C21" w:rsidRPr="002B2CA6" w:rsidRDefault="00A61C21" w:rsidP="001541CE">
            <w:pPr>
              <w:keepNext/>
              <w:suppressAutoHyphens/>
              <w:autoSpaceDN w:val="0"/>
              <w:jc w:val="right"/>
              <w:textAlignment w:val="baseline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i/>
                <w:iCs/>
                <w:color w:val="002060"/>
                <w:sz w:val="20"/>
                <w:szCs w:val="20"/>
              </w:rPr>
            </w:pPr>
            <w:r w:rsidRPr="002B2CA6">
              <w:rPr>
                <w:rFonts w:eastAsia="Calibri" w:cs="Arial"/>
                <w:i/>
                <w:iCs/>
                <w:color w:val="006600"/>
                <w:sz w:val="20"/>
                <w:szCs w:val="20"/>
              </w:rPr>
              <w:t>www. greenpurse.ru</w:t>
            </w:r>
          </w:p>
          <w:p w:rsidR="00A61C21" w:rsidRPr="002B2CA6" w:rsidRDefault="00A61C21" w:rsidP="001541CE">
            <w:pPr>
              <w:keepNext/>
              <w:suppressAutoHyphens/>
              <w:autoSpaceDN w:val="0"/>
              <w:jc w:val="right"/>
              <w:textAlignment w:val="baseline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i/>
                <w:iCs/>
                <w:color w:val="002060"/>
                <w:sz w:val="20"/>
                <w:szCs w:val="20"/>
                <w:lang w:val="ru-RU"/>
              </w:rPr>
            </w:pPr>
            <w:r w:rsidRPr="002B2CA6">
              <w:rPr>
                <w:rFonts w:eastAsia="Calibri" w:cs="Arial"/>
                <w:i/>
                <w:iCs/>
                <w:color w:val="002060"/>
                <w:sz w:val="20"/>
                <w:szCs w:val="20"/>
                <w:lang w:val="ru-RU"/>
              </w:rPr>
              <w:t xml:space="preserve">660125 Красноярск, </w:t>
            </w:r>
          </w:p>
          <w:p w:rsidR="00A61C21" w:rsidRPr="002B2CA6" w:rsidRDefault="00A61C21" w:rsidP="001541CE">
            <w:pPr>
              <w:keepNext/>
              <w:suppressAutoHyphens/>
              <w:autoSpaceDN w:val="0"/>
              <w:jc w:val="right"/>
              <w:textAlignment w:val="baseline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i/>
                <w:iCs/>
                <w:color w:val="002060"/>
                <w:sz w:val="20"/>
                <w:szCs w:val="20"/>
                <w:lang w:val="ru-RU"/>
              </w:rPr>
            </w:pPr>
            <w:proofErr w:type="spellStart"/>
            <w:r w:rsidRPr="002B2CA6">
              <w:rPr>
                <w:rFonts w:eastAsia="Calibri" w:cs="Arial"/>
                <w:i/>
                <w:iCs/>
                <w:color w:val="002060"/>
                <w:sz w:val="20"/>
                <w:szCs w:val="20"/>
                <w:lang w:val="ru-RU"/>
              </w:rPr>
              <w:t>Светл</w:t>
            </w:r>
            <w:proofErr w:type="spellEnd"/>
            <w:r w:rsidR="00BE498F">
              <w:rPr>
                <w:rFonts w:eastAsia="Calibri" w:cs="Arial"/>
                <w:i/>
                <w:iCs/>
                <w:color w:val="00206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2CA6">
              <w:rPr>
                <w:rFonts w:eastAsia="Calibri" w:cs="Arial"/>
                <w:i/>
                <w:iCs/>
                <w:color w:val="002060"/>
                <w:sz w:val="20"/>
                <w:szCs w:val="20"/>
                <w:lang w:val="ru-RU"/>
              </w:rPr>
              <w:t>огорская</w:t>
            </w:r>
            <w:proofErr w:type="spellEnd"/>
            <w:r w:rsidRPr="002B2CA6">
              <w:rPr>
                <w:rFonts w:eastAsia="Calibri" w:cs="Arial"/>
                <w:i/>
                <w:iCs/>
                <w:color w:val="002060"/>
                <w:sz w:val="20"/>
                <w:szCs w:val="20"/>
                <w:lang w:val="ru-RU"/>
              </w:rPr>
              <w:t xml:space="preserve">,  д. № 35 , оф. №. 223   </w:t>
            </w:r>
          </w:p>
          <w:p w:rsidR="00A61C21" w:rsidRPr="002B2CA6" w:rsidRDefault="00A61C21" w:rsidP="001541CE">
            <w:pPr>
              <w:keepNext/>
              <w:suppressAutoHyphens/>
              <w:autoSpaceDN w:val="0"/>
              <w:jc w:val="right"/>
              <w:textAlignment w:val="baseline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20"/>
                <w:szCs w:val="20"/>
                <w:lang w:val="ru-RU"/>
              </w:rPr>
            </w:pPr>
            <w:r w:rsidRPr="002B2CA6">
              <w:rPr>
                <w:rFonts w:eastAsia="Calibri" w:cs="Arial"/>
                <w:i/>
                <w:iCs/>
                <w:color w:val="002060"/>
                <w:sz w:val="20"/>
                <w:szCs w:val="20"/>
                <w:lang w:val="ru-RU"/>
              </w:rPr>
              <w:t>тел/факс:  (391) 255-27-07</w:t>
            </w:r>
          </w:p>
          <w:p w:rsidR="00A61C21" w:rsidRDefault="00A61C21" w:rsidP="001541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  <w:tc>
          <w:tcPr>
            <w:tcW w:w="5179" w:type="dxa"/>
            <w:shd w:val="clear" w:color="auto" w:fill="DAFF8F"/>
          </w:tcPr>
          <w:p w:rsidR="00A61C21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ru-RU" w:eastAsia="de-DE"/>
              </w:rPr>
            </w:pPr>
          </w:p>
          <w:p w:rsidR="00A61C21" w:rsidRPr="00E12B01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noProof/>
                <w:color w:val="FF0000"/>
                <w:sz w:val="40"/>
                <w:szCs w:val="40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2B01">
              <w:rPr>
                <w:rFonts w:ascii="Bookman Old Style" w:hAnsi="Bookman Old Style"/>
                <w:noProof/>
                <w:color w:val="FF0000"/>
                <w:sz w:val="40"/>
                <w:szCs w:val="40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ВОЗЬМИ В МАГАЗИН</w:t>
            </w:r>
          </w:p>
          <w:p w:rsidR="00A61C21" w:rsidRPr="00DC6BFE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noProof/>
                <w:sz w:val="16"/>
                <w:szCs w:val="16"/>
                <w:lang w:val="ru-RU" w:eastAsia="de-DE"/>
              </w:rPr>
            </w:pPr>
          </w:p>
          <w:p w:rsidR="00A61C21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noProof/>
                <w:color w:val="246E24"/>
                <w:sz w:val="60"/>
                <w:szCs w:val="60"/>
                <w:lang w:val="ru-RU" w:eastAsia="de-DE"/>
              </w:rPr>
            </w:pPr>
            <w:r w:rsidRPr="00E12B01">
              <w:rPr>
                <w:rFonts w:ascii="Bookman Old Style" w:hAnsi="Bookman Old Style"/>
                <w:noProof/>
                <w:color w:val="246E24"/>
                <w:sz w:val="60"/>
                <w:szCs w:val="60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ЭКОПАМЯТКА</w:t>
            </w:r>
            <w:r w:rsidRPr="00A579E6">
              <w:rPr>
                <w:rFonts w:ascii="Bookman Old Style" w:hAnsi="Bookman Old Style"/>
                <w:noProof/>
                <w:color w:val="246E24"/>
                <w:sz w:val="60"/>
                <w:szCs w:val="60"/>
                <w:lang w:val="ru-RU" w:eastAsia="de-DE"/>
              </w:rPr>
              <w:t xml:space="preserve"> </w:t>
            </w:r>
          </w:p>
          <w:p w:rsidR="00A61C21" w:rsidRPr="006A28E8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noProof/>
                <w:color w:val="246E24"/>
                <w:sz w:val="16"/>
                <w:szCs w:val="16"/>
                <w:lang w:val="ru-RU" w:eastAsia="de-DE"/>
              </w:rPr>
            </w:pPr>
          </w:p>
          <w:p w:rsidR="00C55720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noProof/>
                <w:sz w:val="36"/>
                <w:szCs w:val="36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A28E8">
              <w:rPr>
                <w:rFonts w:ascii="Bookman Old Style" w:hAnsi="Bookman Old Style"/>
                <w:noProof/>
                <w:sz w:val="36"/>
                <w:szCs w:val="36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О </w:t>
            </w:r>
            <w:r w:rsidR="00C55720">
              <w:rPr>
                <w:rFonts w:ascii="Bookman Old Style" w:hAnsi="Bookman Old Style"/>
                <w:noProof/>
                <w:sz w:val="36"/>
                <w:szCs w:val="36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ПИЩЕВЫХ </w:t>
            </w:r>
          </w:p>
          <w:p w:rsidR="00A61C21" w:rsidRPr="00D15AA3" w:rsidRDefault="00C55720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noProof/>
                <w:color w:val="246E24"/>
                <w:sz w:val="28"/>
                <w:szCs w:val="28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okman Old Style" w:hAnsi="Bookman Old Style"/>
                <w:noProof/>
                <w:sz w:val="36"/>
                <w:szCs w:val="36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ДОБАВКАХ</w:t>
            </w:r>
          </w:p>
          <w:p w:rsidR="00A61C21" w:rsidRPr="00532D3A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noProof/>
                <w:sz w:val="40"/>
                <w:szCs w:val="40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2D3A">
              <w:rPr>
                <w:noProof/>
                <w:lang w:eastAsia="de-DE"/>
              </w:rPr>
              <w:drawing>
                <wp:inline distT="0" distB="0" distL="0" distR="0" wp14:anchorId="49EAA59E" wp14:editId="49E08546">
                  <wp:extent cx="1021406" cy="1246909"/>
                  <wp:effectExtent l="0" t="0" r="7620" b="0"/>
                  <wp:docPr id="5" name="Picture 2" descr="E:\Angel Files\110000\Spowakina_VIZITKA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68" name="Picture 2" descr="E:\Angel Files\110000\Spowakina_VIZITKA_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07" cy="124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61C21" w:rsidRPr="00532D3A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noProof/>
                <w:color w:val="246E24"/>
                <w:sz w:val="18"/>
                <w:szCs w:val="18"/>
                <w:lang w:val="ru-RU" w:eastAsia="de-DE"/>
              </w:rPr>
            </w:pPr>
          </w:p>
          <w:p w:rsidR="00A61C21" w:rsidRPr="00532D3A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0000"/>
                <w:sz w:val="32"/>
                <w:szCs w:val="32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32D3A">
              <w:rPr>
                <w:rFonts w:ascii="Bookman Old Style" w:hAnsi="Bookman Old Style"/>
                <w:noProof/>
                <w:color w:val="FF0000"/>
                <w:sz w:val="32"/>
                <w:szCs w:val="32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ЭТО НАДО ЗНАТЬ</w:t>
            </w:r>
            <w:r w:rsidRPr="00532D3A">
              <w:rPr>
                <w:noProof/>
                <w:color w:val="FF0000"/>
                <w:sz w:val="32"/>
                <w:szCs w:val="32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A61C21" w:rsidRPr="00DC6BFE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6"/>
                <w:szCs w:val="16"/>
                <w:lang w:val="ru-RU" w:eastAsia="de-DE"/>
              </w:rPr>
            </w:pPr>
          </w:p>
          <w:p w:rsidR="00A61C21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ru-RU"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565B754" wp14:editId="6A36F6BE">
                  <wp:extent cx="3024767" cy="3044537"/>
                  <wp:effectExtent l="0" t="0" r="4445" b="381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581" cy="306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1C21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color w:val="246E24"/>
                <w:lang w:val="ru-RU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A61C21" w:rsidRPr="00233195" w:rsidRDefault="00A61C21" w:rsidP="001541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28"/>
                <w:szCs w:val="28"/>
                <w:lang w:val="ru-RU"/>
              </w:rPr>
            </w:pPr>
          </w:p>
        </w:tc>
      </w:tr>
      <w:tr w:rsidR="003C2AC2" w:rsidRPr="008E2253" w:rsidTr="00A1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gridSpan w:val="2"/>
            <w:shd w:val="clear" w:color="auto" w:fill="DAFF8F"/>
          </w:tcPr>
          <w:p w:rsidR="003C2AC2" w:rsidRPr="006E255D" w:rsidRDefault="003C2AC2" w:rsidP="001541CE">
            <w:pPr>
              <w:jc w:val="center"/>
              <w:rPr>
                <w:noProof/>
                <w:sz w:val="8"/>
                <w:szCs w:val="8"/>
                <w:lang w:val="ru-RU" w:eastAsia="de-DE"/>
              </w:rPr>
            </w:pPr>
          </w:p>
          <w:p w:rsidR="006E255D" w:rsidRPr="006E255D" w:rsidRDefault="006E255D" w:rsidP="001541CE">
            <w:pPr>
              <w:jc w:val="center"/>
              <w:rPr>
                <w:rFonts w:ascii="Bookman Old Style" w:hAnsi="Bookman Old Style"/>
                <w:noProof/>
                <w:color w:val="006600"/>
                <w:sz w:val="32"/>
                <w:szCs w:val="32"/>
                <w:lang w:val="ru-RU"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9DB54F8" wp14:editId="2E57737B">
                  <wp:extent cx="5079829" cy="6369628"/>
                  <wp:effectExtent l="0" t="0" r="698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825" cy="63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8" w:type="dxa"/>
            <w:gridSpan w:val="2"/>
            <w:vMerge w:val="restart"/>
            <w:shd w:val="clear" w:color="auto" w:fill="DAFF8F"/>
          </w:tcPr>
          <w:p w:rsidR="003C2AC2" w:rsidRPr="008E2253" w:rsidRDefault="003C2AC2" w:rsidP="00154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aps/>
                <w:noProof/>
                <w:color w:val="246E24"/>
                <w:sz w:val="10"/>
                <w:szCs w:val="10"/>
                <w:lang w:val="ru-RU" w:eastAsia="de-DE"/>
              </w:rPr>
            </w:pPr>
          </w:p>
          <w:p w:rsidR="003C2AC2" w:rsidRDefault="003C2AC2" w:rsidP="00154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aps/>
                <w:noProof/>
                <w:color w:val="246E24"/>
                <w:sz w:val="32"/>
                <w:szCs w:val="32"/>
                <w:lang w:val="ru-RU" w:eastAsia="de-DE"/>
              </w:rPr>
            </w:pPr>
            <w:r w:rsidRPr="00444BCC">
              <w:rPr>
                <w:rFonts w:ascii="Arial" w:hAnsi="Arial" w:cs="Arial"/>
                <w:b/>
                <w:caps/>
                <w:noProof/>
                <w:color w:val="246E24"/>
                <w:sz w:val="32"/>
                <w:szCs w:val="32"/>
                <w:lang w:val="ru-RU" w:eastAsia="de-DE"/>
              </w:rPr>
              <w:t>Правила безопасной покупки</w:t>
            </w:r>
          </w:p>
          <w:p w:rsidR="008E2253" w:rsidRPr="008E2253" w:rsidRDefault="008E2253" w:rsidP="00154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aps/>
                <w:noProof/>
                <w:color w:val="246E24"/>
                <w:sz w:val="6"/>
                <w:szCs w:val="6"/>
                <w:lang w:val="ru-RU" w:eastAsia="de-DE"/>
              </w:rPr>
            </w:pPr>
          </w:p>
          <w:p w:rsidR="003C2AC2" w:rsidRPr="00444BCC" w:rsidRDefault="003C2AC2" w:rsidP="001541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</w:pPr>
            <w:r w:rsidRPr="00444BCC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1. Для похода в магазин запаситесь лупой</w:t>
            </w:r>
          </w:p>
          <w:p w:rsidR="003C2AC2" w:rsidRPr="00444BCC" w:rsidRDefault="003C2AC2" w:rsidP="001541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</w:pPr>
            <w:r w:rsidRPr="00444BCC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2. Найдите на этикетке место, где указан состав продукта</w:t>
            </w:r>
            <w:r w:rsidRPr="00444BCC">
              <w:rPr>
                <w:rFonts w:ascii="Arial" w:hAnsi="Arial" w:cs="Arial"/>
                <w:lang w:val="ru-RU"/>
              </w:rPr>
              <w:t xml:space="preserve"> </w:t>
            </w:r>
          </w:p>
          <w:p w:rsidR="003C2AC2" w:rsidRDefault="003C2AC2" w:rsidP="001541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</w:pPr>
            <w:r w:rsidRPr="00444BCC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3. </w:t>
            </w:r>
            <w:r w:rsidRPr="008E2253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И</w:t>
            </w:r>
            <w:r w:rsidR="00A1439B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ЗБЕГАЙТЕ ПОКУПАТЬ</w:t>
            </w:r>
            <w:r w:rsidRPr="00444BCC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 продукцию, в которой присутствуют </w:t>
            </w:r>
            <w:r w:rsidRPr="00444BCC">
              <w:rPr>
                <w:rFonts w:ascii="Arial" w:hAnsi="Arial" w:cs="Arial"/>
                <w:b/>
                <w:noProof/>
                <w:color w:val="FF0000"/>
                <w:lang w:val="ru-RU" w:eastAsia="de-DE"/>
              </w:rPr>
              <w:t xml:space="preserve">вредные </w:t>
            </w:r>
            <w:r w:rsidRPr="00444BCC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пищевые добавки (см. таблицу), </w:t>
            </w:r>
            <w:r w:rsidR="00FD3C58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Внимание! Широко распространеиы:</w:t>
            </w:r>
          </w:p>
          <w:p w:rsidR="008E2253" w:rsidRPr="008E2253" w:rsidRDefault="008E2253" w:rsidP="001541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color w:val="002060"/>
                <w:sz w:val="6"/>
                <w:szCs w:val="6"/>
                <w:lang w:val="ru-RU" w:eastAsia="de-DE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50"/>
              <w:gridCol w:w="2017"/>
            </w:tblGrid>
            <w:tr w:rsidR="003C2AC2" w:rsidRPr="00444BCC" w:rsidTr="006F0955">
              <w:tc>
                <w:tcPr>
                  <w:tcW w:w="6050" w:type="dxa"/>
                </w:tcPr>
                <w:p w:rsidR="003C2AC2" w:rsidRPr="00444BCC" w:rsidRDefault="003C2AC2" w:rsidP="00A1439B">
                  <w:pPr>
                    <w:pStyle w:val="Listenabsatz"/>
                    <w:framePr w:hSpace="141" w:wrap="around" w:vAnchor="text" w:hAnchor="text" w:xAlign="center" w:y="1"/>
                    <w:numPr>
                      <w:ilvl w:val="0"/>
                      <w:numId w:val="7"/>
                    </w:numPr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</w:pPr>
                  <w:r w:rsidRPr="00444BCC"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  <w:t xml:space="preserve">Глутамат натрия – Е 621 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или 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FF0000"/>
                      <w:lang w:eastAsia="de-DE"/>
                    </w:rPr>
                    <w:t>MSG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 –– </w:t>
                  </w:r>
                  <w:r w:rsidR="00164748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синтетический </w:t>
                  </w:r>
                  <w:r w:rsidRPr="00164748"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  <w:t xml:space="preserve">усилитель вкуса 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– </w:t>
                  </w:r>
                  <w:r w:rsidRPr="00444BCC">
                    <w:rPr>
                      <w:rFonts w:ascii="Arial" w:hAnsi="Arial" w:cs="Arial"/>
                      <w:b/>
                      <w:noProof/>
                      <w:lang w:val="ru-RU" w:eastAsia="de-DE"/>
                    </w:rPr>
                    <w:t>вызывает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 </w:t>
                  </w:r>
                  <w:r w:rsidRPr="00444BCC">
                    <w:rPr>
                      <w:rFonts w:ascii="Arial" w:hAnsi="Arial" w:cs="Arial"/>
                      <w:b/>
                      <w:noProof/>
                      <w:lang w:val="ru-RU" w:eastAsia="de-DE"/>
                    </w:rPr>
                    <w:t>привыкание,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 особенно у детей и подростков, </w:t>
                  </w:r>
                  <w:r w:rsidRPr="00444BCC">
                    <w:rPr>
                      <w:rFonts w:ascii="Arial" w:hAnsi="Arial" w:cs="Arial"/>
                      <w:b/>
                      <w:noProof/>
                      <w:lang w:val="ru-RU" w:eastAsia="de-DE"/>
                    </w:rPr>
                    <w:t>нарушает работу ЖКТ, нервной системы</w:t>
                  </w:r>
                </w:p>
              </w:tc>
              <w:tc>
                <w:tcPr>
                  <w:tcW w:w="2017" w:type="dxa"/>
                </w:tcPr>
                <w:p w:rsidR="003C2AC2" w:rsidRPr="00444BCC" w:rsidRDefault="003C2AC2" w:rsidP="00A1439B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</w:pPr>
                  <w:r w:rsidRPr="00444BCC">
                    <w:rPr>
                      <w:noProof/>
                      <w:lang w:eastAsia="de-DE"/>
                    </w:rPr>
                    <w:drawing>
                      <wp:inline distT="0" distB="0" distL="0" distR="0" wp14:anchorId="02326C01" wp14:editId="6366195C">
                        <wp:extent cx="997527" cy="656627"/>
                        <wp:effectExtent l="0" t="0" r="0" b="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8295" cy="65713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C2AC2" w:rsidRPr="00444BCC" w:rsidTr="006F0955">
              <w:tc>
                <w:tcPr>
                  <w:tcW w:w="6050" w:type="dxa"/>
                </w:tcPr>
                <w:p w:rsidR="003C2AC2" w:rsidRPr="00444BCC" w:rsidRDefault="003C2AC2" w:rsidP="00A1439B">
                  <w:pPr>
                    <w:pStyle w:val="Listenabsatz"/>
                    <w:framePr w:hSpace="141" w:wrap="around" w:vAnchor="text" w:hAnchor="text" w:xAlign="center" w:y="1"/>
                    <w:numPr>
                      <w:ilvl w:val="0"/>
                      <w:numId w:val="7"/>
                    </w:numPr>
                    <w:suppressOverlap/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</w:pPr>
                  <w:r w:rsidRPr="00444BCC"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  <w:t xml:space="preserve">Аспартам </w:t>
                  </w:r>
                  <w:r w:rsidR="00093125"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  <w:t>-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  <w:t xml:space="preserve"> Е 951</w:t>
                  </w:r>
                  <w:r w:rsidRPr="00444BCC">
                    <w:rPr>
                      <w:lang w:val="ru-RU"/>
                    </w:rPr>
                    <w:t xml:space="preserve"> </w:t>
                  </w:r>
                  <w:r w:rsidR="00093125"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 и другие </w:t>
                  </w:r>
                  <w:r w:rsidR="00093125" w:rsidRPr="00444BCC"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  <w:t>искусственные</w:t>
                  </w:r>
                  <w:r w:rsidR="00093125"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 </w:t>
                  </w:r>
                  <w:r w:rsidR="00093125" w:rsidRPr="00444BCC"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  <w:t>подсластители</w:t>
                  </w:r>
                  <w:r w:rsidR="00093125"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 </w:t>
                  </w:r>
                  <w:r w:rsidR="006C546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>–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  <w:t xml:space="preserve"> </w:t>
                  </w:r>
                  <w:r w:rsidR="006C546C" w:rsidRPr="006C546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чужды организму, </w:t>
                  </w:r>
                  <w:r w:rsidRPr="00444BCC">
                    <w:rPr>
                      <w:rFonts w:ascii="Arial" w:hAnsi="Arial" w:cs="Arial"/>
                      <w:b/>
                      <w:noProof/>
                      <w:lang w:val="ru-RU" w:eastAsia="de-DE"/>
                    </w:rPr>
                    <w:t>вызыва</w:t>
                  </w:r>
                  <w:r w:rsidR="00093125">
                    <w:rPr>
                      <w:rFonts w:ascii="Arial" w:hAnsi="Arial" w:cs="Arial"/>
                      <w:b/>
                      <w:noProof/>
                      <w:lang w:val="ru-RU" w:eastAsia="de-DE"/>
                    </w:rPr>
                    <w:t>ю</w:t>
                  </w:r>
                  <w:r w:rsidRPr="00444BCC">
                    <w:rPr>
                      <w:rFonts w:ascii="Arial" w:hAnsi="Arial" w:cs="Arial"/>
                      <w:b/>
                      <w:noProof/>
                      <w:lang w:val="ru-RU" w:eastAsia="de-DE"/>
                    </w:rPr>
                    <w:t xml:space="preserve">т </w:t>
                  </w:r>
                  <w:r w:rsidRPr="00444BCC">
                    <w:rPr>
                      <w:lang w:val="ru-RU"/>
                    </w:rPr>
                    <w:t xml:space="preserve"> </w:t>
                  </w:r>
                  <w:r w:rsidRPr="00444BCC">
                    <w:rPr>
                      <w:rFonts w:ascii="Arial" w:hAnsi="Arial" w:cs="Arial"/>
                      <w:b/>
                      <w:noProof/>
                      <w:lang w:val="ru-RU" w:eastAsia="de-DE"/>
                    </w:rPr>
                    <w:t xml:space="preserve">спазмы,   </w:t>
                  </w:r>
                  <w:r w:rsidR="00093125" w:rsidRPr="00444BCC">
                    <w:rPr>
                      <w:rFonts w:ascii="Arial" w:hAnsi="Arial" w:cs="Arial"/>
                      <w:b/>
                      <w:noProof/>
                      <w:lang w:val="ru-RU" w:eastAsia="de-DE"/>
                    </w:rPr>
                    <w:t xml:space="preserve"> звон   в   ушах,   </w:t>
                  </w:r>
                  <w:r w:rsidRPr="00444BCC">
                    <w:rPr>
                      <w:rFonts w:ascii="Arial" w:hAnsi="Arial" w:cs="Arial"/>
                      <w:b/>
                      <w:noProof/>
                      <w:lang w:val="ru-RU" w:eastAsia="de-DE"/>
                    </w:rPr>
                    <w:t>голово</w:t>
                  </w:r>
                  <w:r w:rsidR="006C546C">
                    <w:rPr>
                      <w:rFonts w:ascii="Arial" w:hAnsi="Arial" w:cs="Arial"/>
                      <w:b/>
                      <w:noProof/>
                      <w:lang w:val="ru-RU" w:eastAsia="de-DE"/>
                    </w:rPr>
                    <w:t>-</w:t>
                  </w:r>
                  <w:r w:rsidRPr="00444BCC">
                    <w:rPr>
                      <w:rFonts w:ascii="Arial" w:hAnsi="Arial" w:cs="Arial"/>
                      <w:b/>
                      <w:noProof/>
                      <w:lang w:val="ru-RU" w:eastAsia="de-DE"/>
                    </w:rPr>
                    <w:t>кружения, ухудшение зрения, памяти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 и мн. др</w:t>
                  </w:r>
                  <w:r w:rsidR="00397AC8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>.</w:t>
                  </w:r>
                </w:p>
              </w:tc>
              <w:tc>
                <w:tcPr>
                  <w:tcW w:w="2017" w:type="dxa"/>
                </w:tcPr>
                <w:p w:rsidR="003C2AC2" w:rsidRPr="00444BCC" w:rsidRDefault="003C2AC2" w:rsidP="00A1439B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noProof/>
                      <w:lang w:val="ru-RU" w:eastAsia="de-DE"/>
                    </w:rPr>
                  </w:pPr>
                  <w:r w:rsidRPr="00444BCC">
                    <w:rPr>
                      <w:noProof/>
                      <w:color w:val="0000FF"/>
                      <w:lang w:eastAsia="de-DE"/>
                    </w:rPr>
                    <w:drawing>
                      <wp:inline distT="0" distB="0" distL="0" distR="0" wp14:anchorId="5EE7C4B3" wp14:editId="7C71F58B">
                        <wp:extent cx="623454" cy="623454"/>
                        <wp:effectExtent l="0" t="0" r="5715" b="5715"/>
                        <wp:docPr id="16" name="irc_mi" descr="http://ecolifestyle2.ru/wp-content/uploads/2012/07/aspartam.png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ecolifestyle2.ru/wp-content/uploads/2012/07/aspartam.png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455" cy="623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44BCC">
                    <w:rPr>
                      <w:noProof/>
                      <w:color w:val="0000FF"/>
                      <w:lang w:eastAsia="de-DE"/>
                    </w:rPr>
                    <w:drawing>
                      <wp:inline distT="0" distB="0" distL="0" distR="0" wp14:anchorId="3AE5D2A1" wp14:editId="1DCE2B27">
                        <wp:extent cx="334396" cy="696191"/>
                        <wp:effectExtent l="0" t="0" r="8890" b="8890"/>
                        <wp:docPr id="17" name="irc_mi" descr="http://www.utkonos.ru/images/photo/3146/3146832P.jpg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utkonos.ru/images/photo/3146/3146832P.jpg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145" cy="6998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C2AC2" w:rsidRPr="00444BCC" w:rsidTr="006F0955">
              <w:tc>
                <w:tcPr>
                  <w:tcW w:w="6050" w:type="dxa"/>
                </w:tcPr>
                <w:p w:rsidR="003C2AC2" w:rsidRPr="00C014E6" w:rsidRDefault="003C2AC2" w:rsidP="00C014E6">
                  <w:pPr>
                    <w:pStyle w:val="Listenabsatz"/>
                    <w:framePr w:hSpace="141" w:wrap="around" w:vAnchor="text" w:hAnchor="text" w:xAlign="center" w:y="1"/>
                    <w:numPr>
                      <w:ilvl w:val="0"/>
                      <w:numId w:val="7"/>
                    </w:numPr>
                    <w:suppressOverlap/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</w:pPr>
                  <w:r w:rsidRPr="00C014E6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 xml:space="preserve">ГМО </w:t>
                  </w:r>
                  <w:r w:rsidRPr="006C6C64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>(генно-модифицированн</w:t>
                  </w:r>
                  <w:r w:rsidR="00FD3C58" w:rsidRPr="006C6C64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>ые организмы</w:t>
                  </w:r>
                  <w:r w:rsidRPr="006C6C64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>)</w:t>
                  </w:r>
                  <w:r w:rsidR="00FD3C58" w:rsidRPr="006C6C64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 xml:space="preserve">. </w:t>
                  </w:r>
                  <w:r w:rsidR="00FD3C58" w:rsidRPr="00C014E6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>К примеру</w:t>
                  </w:r>
                  <w:r w:rsidR="004F02C8" w:rsidRPr="00C014E6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 </w:t>
                  </w:r>
                  <w:r w:rsidRPr="00C014E6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>соя</w:t>
                  </w:r>
                  <w:r w:rsidRPr="00C014E6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 </w:t>
                  </w:r>
                  <w:r w:rsidR="004F02C8" w:rsidRPr="00C014E6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- </w:t>
                  </w:r>
                  <w:r w:rsidRPr="00C014E6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широко применяется в </w:t>
                  </w:r>
                  <w:r w:rsidR="00FD3C58" w:rsidRPr="00C014E6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России в </w:t>
                  </w:r>
                  <w:r w:rsidRPr="00C014E6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виде необезжиренной </w:t>
                  </w:r>
                  <w:r w:rsidRPr="00C014E6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>соевой муки</w:t>
                  </w:r>
                  <w:r w:rsidRPr="00C014E6"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val="ru-RU" w:eastAsia="de-DE"/>
                    </w:rPr>
                    <w:t xml:space="preserve">  </w:t>
                  </w:r>
                  <w:r w:rsidRPr="006C6C64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- </w:t>
                  </w:r>
                  <w:r w:rsidR="006C6C64" w:rsidRPr="006C6C64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как </w:t>
                  </w:r>
                  <w:r w:rsidRPr="00C014E6"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val="ru-RU" w:eastAsia="de-DE"/>
                    </w:rPr>
                    <w:t>разрых</w:t>
                  </w:r>
                  <w:bookmarkStart w:id="0" w:name="_GoBack"/>
                  <w:bookmarkEnd w:id="0"/>
                  <w:r w:rsidRPr="00C014E6"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val="ru-RU" w:eastAsia="de-DE"/>
                    </w:rPr>
                    <w:t>лител</w:t>
                  </w:r>
                  <w:r w:rsidR="004F02C8" w:rsidRPr="00C014E6"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val="ru-RU" w:eastAsia="de-DE"/>
                    </w:rPr>
                    <w:t>ь</w:t>
                  </w:r>
                  <w:r w:rsidRPr="00C014E6">
                    <w:rPr>
                      <w:rFonts w:ascii="Arial" w:hAnsi="Arial" w:cs="Arial"/>
                      <w:b/>
                      <w:noProof/>
                      <w:color w:val="000000" w:themeColor="text1"/>
                      <w:sz w:val="20"/>
                      <w:szCs w:val="20"/>
                      <w:lang w:val="ru-RU" w:eastAsia="de-DE"/>
                    </w:rPr>
                    <w:t xml:space="preserve"> </w:t>
                  </w:r>
                  <w:r w:rsidRPr="00C014E6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в хлебопечении и кондитерских изделиях и </w:t>
                  </w:r>
                  <w:r w:rsidRPr="00C014E6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 xml:space="preserve">соевого масла </w:t>
                  </w:r>
                  <w:r w:rsidR="00E02DBC" w:rsidRPr="00C014E6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 xml:space="preserve">- </w:t>
                  </w:r>
                  <w:r w:rsidRPr="00C014E6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в </w:t>
                  </w:r>
                  <w:r w:rsidRPr="00C014E6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ru-RU" w:eastAsia="de-DE"/>
                    </w:rPr>
                    <w:t xml:space="preserve">жареных продуктах </w:t>
                  </w:r>
                  <w:r w:rsidRPr="00C014E6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>сети быстрого питания</w:t>
                  </w:r>
                </w:p>
              </w:tc>
              <w:tc>
                <w:tcPr>
                  <w:tcW w:w="2017" w:type="dxa"/>
                </w:tcPr>
                <w:p w:rsidR="003C2AC2" w:rsidRPr="00444BCC" w:rsidRDefault="003C2AC2" w:rsidP="00A1439B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noProof/>
                      <w:lang w:val="ru-RU" w:eastAsia="de-DE"/>
                    </w:rPr>
                  </w:pPr>
                  <w:r w:rsidRPr="00444BCC">
                    <w:rPr>
                      <w:noProof/>
                      <w:lang w:eastAsia="de-DE"/>
                    </w:rPr>
                    <w:drawing>
                      <wp:inline distT="0" distB="0" distL="0" distR="0" wp14:anchorId="2923C456" wp14:editId="5C2FD668">
                        <wp:extent cx="935181" cy="865834"/>
                        <wp:effectExtent l="0" t="0" r="0" b="0"/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365" cy="87618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E2253" w:rsidRPr="008E2253" w:rsidRDefault="008E2253" w:rsidP="004577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color w:val="002060"/>
                <w:sz w:val="6"/>
                <w:szCs w:val="6"/>
                <w:lang w:val="ru-RU" w:eastAsia="de-DE"/>
              </w:rPr>
            </w:pPr>
          </w:p>
          <w:p w:rsidR="003C2AC2" w:rsidRDefault="003C2AC2" w:rsidP="004577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</w:pPr>
            <w:r w:rsidRPr="00444BCC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4. </w:t>
            </w:r>
            <w:r w:rsidRPr="00A1439B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О</w:t>
            </w:r>
            <w:r w:rsidR="00A1439B" w:rsidRPr="00A1439B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СОБО ВОЗДЕРЖИТЕСЬ</w:t>
            </w:r>
            <w:r w:rsidRPr="00A1439B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 </w:t>
            </w:r>
            <w:r w:rsidRPr="00444BCC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от покупки таких продуктов как:</w:t>
            </w:r>
          </w:p>
          <w:p w:rsidR="008E2253" w:rsidRPr="008E2253" w:rsidRDefault="008E2253" w:rsidP="004577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color w:val="002060"/>
                <w:sz w:val="6"/>
                <w:szCs w:val="6"/>
                <w:lang w:val="ru-RU" w:eastAsia="de-DE"/>
              </w:rPr>
            </w:pPr>
          </w:p>
          <w:tbl>
            <w:tblPr>
              <w:tblStyle w:val="Tabellenraster"/>
              <w:tblW w:w="10060" w:type="dxa"/>
              <w:tblLayout w:type="fixed"/>
              <w:tblLook w:val="04A0" w:firstRow="1" w:lastRow="0" w:firstColumn="1" w:lastColumn="0" w:noHBand="0" w:noVBand="1"/>
            </w:tblPr>
            <w:tblGrid>
              <w:gridCol w:w="2016"/>
              <w:gridCol w:w="8044"/>
            </w:tblGrid>
            <w:tr w:rsidR="003C2AC2" w:rsidRPr="00A1439B" w:rsidTr="00ED4DC4">
              <w:tc>
                <w:tcPr>
                  <w:tcW w:w="2016" w:type="dxa"/>
                </w:tcPr>
                <w:p w:rsidR="003C2AC2" w:rsidRPr="00444BCC" w:rsidRDefault="00773055" w:rsidP="00A1439B">
                  <w:pPr>
                    <w:framePr w:hSpace="141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</w:pPr>
                  <w:r>
                    <w:rPr>
                      <w:rFonts w:ascii="Arial" w:hAnsi="Arial" w:cs="Arial"/>
                      <w:noProof/>
                      <w:color w:val="1A3DC1"/>
                      <w:sz w:val="2"/>
                      <w:szCs w:val="2"/>
                      <w:lang w:eastAsia="de-DE"/>
                    </w:rPr>
                    <w:drawing>
                      <wp:inline distT="0" distB="0" distL="0" distR="0" wp14:anchorId="32413258" wp14:editId="0A35164A">
                        <wp:extent cx="1111827" cy="730587"/>
                        <wp:effectExtent l="0" t="0" r="0" b="0"/>
                        <wp:docPr id="20" name="Bild 2" descr="http://warez.sumy.ua/uploads/posts/1160428312_dsfsdf1160139386_i_8989.jpg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arez.sumy.ua/uploads/posts/1160428312_dsfsdf1160139386_i_8989.jpg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6822" cy="7338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44" w:type="dxa"/>
                </w:tcPr>
                <w:p w:rsidR="00ED4DC4" w:rsidRDefault="003C2AC2" w:rsidP="00A1439B">
                  <w:pPr>
                    <w:framePr w:hSpace="141" w:wrap="around" w:vAnchor="text" w:hAnchor="text" w:xAlign="center" w:y="1"/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</w:pPr>
                  <w:r w:rsidRPr="00444BCC"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  <w:t xml:space="preserve">Маргарин 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>– гидрированны</w:t>
                  </w:r>
                  <w:r w:rsidR="00773055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>е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 растительны</w:t>
                  </w:r>
                  <w:r w:rsidR="00773055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>е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 жир</w:t>
                  </w:r>
                  <w:r w:rsidR="00773055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>ы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 </w:t>
                  </w:r>
                </w:p>
                <w:p w:rsidR="00ED4DC4" w:rsidRDefault="003C2AC2" w:rsidP="00A1439B">
                  <w:pPr>
                    <w:framePr w:hSpace="141" w:wrap="around" w:vAnchor="text" w:hAnchor="text" w:xAlign="center" w:y="1"/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</w:pPr>
                  <w:r w:rsidRPr="00444BCC"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  <w:t xml:space="preserve">(мягкое масло) 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и продуктов с его добавками – эти </w:t>
                  </w:r>
                </w:p>
                <w:p w:rsidR="00ED4DC4" w:rsidRPr="008E2253" w:rsidRDefault="003C2AC2" w:rsidP="00A1439B">
                  <w:pPr>
                    <w:framePr w:hSpace="141" w:wrap="around" w:vAnchor="text" w:hAnchor="text" w:xAlign="center" w:y="1"/>
                    <w:suppressOverlap/>
                    <w:rPr>
                      <w:rFonts w:ascii="Arial" w:hAnsi="Arial" w:cs="Arial"/>
                      <w:i/>
                      <w:noProof/>
                      <w:color w:val="002060"/>
                      <w:lang w:val="ru-RU" w:eastAsia="de-DE"/>
                    </w:rPr>
                  </w:pPr>
                  <w:proofErr w:type="gramStart"/>
                  <w:r w:rsidRPr="00444BCC"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  <w:t xml:space="preserve">трансжиры 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не усваиваются организмом </w:t>
                  </w:r>
                  <w:r w:rsidRPr="008E2253">
                    <w:rPr>
                      <w:rFonts w:ascii="Arial" w:hAnsi="Arial" w:cs="Arial"/>
                      <w:i/>
                      <w:noProof/>
                      <w:color w:val="002060"/>
                      <w:lang w:val="ru-RU" w:eastAsia="de-DE"/>
                    </w:rPr>
                    <w:t xml:space="preserve">(крысы и </w:t>
                  </w:r>
                  <w:proofErr w:type="gramEnd"/>
                </w:p>
                <w:p w:rsidR="002A7C87" w:rsidRDefault="003C2AC2" w:rsidP="00A1439B">
                  <w:pPr>
                    <w:framePr w:hSpace="141" w:wrap="around" w:vAnchor="text" w:hAnchor="text" w:xAlign="center" w:y="1"/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</w:pPr>
                  <w:r w:rsidRPr="008E2253">
                    <w:rPr>
                      <w:rFonts w:ascii="Arial" w:hAnsi="Arial" w:cs="Arial"/>
                      <w:i/>
                      <w:noProof/>
                      <w:color w:val="002060"/>
                      <w:lang w:val="ru-RU" w:eastAsia="de-DE"/>
                    </w:rPr>
                    <w:t>тараканы</w:t>
                  </w:r>
                  <w:r w:rsidR="002A7C87">
                    <w:rPr>
                      <w:rFonts w:ascii="Arial" w:hAnsi="Arial" w:cs="Arial"/>
                      <w:i/>
                      <w:noProof/>
                      <w:color w:val="002060"/>
                      <w:lang w:val="ru-RU" w:eastAsia="de-DE"/>
                    </w:rPr>
                    <w:t xml:space="preserve"> их</w:t>
                  </w:r>
                  <w:r w:rsidRPr="008E2253">
                    <w:rPr>
                      <w:rFonts w:ascii="Arial" w:hAnsi="Arial" w:cs="Arial"/>
                      <w:i/>
                      <w:noProof/>
                      <w:color w:val="002060"/>
                      <w:lang w:val="ru-RU" w:eastAsia="de-DE"/>
                    </w:rPr>
                    <w:t xml:space="preserve"> не едят, </w:t>
                  </w:r>
                  <w:r w:rsidR="002A7C87">
                    <w:rPr>
                      <w:rFonts w:ascii="Arial" w:hAnsi="Arial" w:cs="Arial"/>
                      <w:i/>
                      <w:noProof/>
                      <w:color w:val="002060"/>
                      <w:lang w:val="ru-RU" w:eastAsia="de-DE"/>
                    </w:rPr>
                    <w:t xml:space="preserve">они </w:t>
                  </w:r>
                  <w:r w:rsidRPr="008E2253">
                    <w:rPr>
                      <w:rFonts w:ascii="Arial" w:hAnsi="Arial" w:cs="Arial"/>
                      <w:i/>
                      <w:noProof/>
                      <w:color w:val="002060"/>
                      <w:lang w:val="ru-RU" w:eastAsia="de-DE"/>
                    </w:rPr>
                    <w:t>годами не портятся)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 и </w:t>
                  </w:r>
                </w:p>
                <w:p w:rsidR="003C2AC2" w:rsidRPr="00444BCC" w:rsidRDefault="003C2AC2" w:rsidP="00A1439B">
                  <w:pPr>
                    <w:framePr w:hSpace="141" w:wrap="around" w:vAnchor="text" w:hAnchor="text" w:xAlign="center" w:y="1"/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</w:pP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>создают холестериновые отложения на сосудах</w:t>
                  </w:r>
                </w:p>
              </w:tc>
            </w:tr>
            <w:tr w:rsidR="003C2AC2" w:rsidRPr="00444BCC" w:rsidTr="00ED4DC4">
              <w:trPr>
                <w:trHeight w:val="2501"/>
              </w:trPr>
              <w:tc>
                <w:tcPr>
                  <w:tcW w:w="2016" w:type="dxa"/>
                </w:tcPr>
                <w:p w:rsidR="003C2AC2" w:rsidRDefault="003C2AC2" w:rsidP="00A1439B">
                  <w:pPr>
                    <w:framePr w:hSpace="141" w:wrap="around" w:vAnchor="text" w:hAnchor="text" w:xAlign="center" w:y="1"/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</w:pP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eastAsia="de-DE"/>
                    </w:rPr>
                    <w:drawing>
                      <wp:inline distT="0" distB="0" distL="0" distR="0" wp14:anchorId="31A4D0D4" wp14:editId="1AEC147C">
                        <wp:extent cx="1122218" cy="748088"/>
                        <wp:effectExtent l="0" t="0" r="1905" b="0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2259" cy="7481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5524" w:rsidRPr="00F85524" w:rsidRDefault="00F85524" w:rsidP="00A1439B">
                  <w:pPr>
                    <w:framePr w:hSpace="141" w:wrap="around" w:vAnchor="text" w:hAnchor="text" w:xAlign="center" w:y="1"/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sz w:val="16"/>
                      <w:szCs w:val="16"/>
                      <w:lang w:val="ru-RU" w:eastAsia="de-DE"/>
                    </w:rPr>
                  </w:pPr>
                </w:p>
                <w:p w:rsidR="006C546C" w:rsidRPr="00444BCC" w:rsidRDefault="00F85524" w:rsidP="00A1439B">
                  <w:pPr>
                    <w:framePr w:hSpace="141" w:wrap="around" w:vAnchor="text" w:hAnchor="text" w:xAlign="center" w:y="1"/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</w:pPr>
                  <w:r>
                    <w:rPr>
                      <w:rFonts w:ascii="Arial" w:hAnsi="Arial" w:cs="Arial"/>
                      <w:noProof/>
                      <w:color w:val="1A3DC1"/>
                      <w:sz w:val="2"/>
                      <w:szCs w:val="2"/>
                      <w:lang w:eastAsia="de-DE"/>
                    </w:rPr>
                    <w:drawing>
                      <wp:inline distT="0" distB="0" distL="0" distR="0" wp14:anchorId="6DDA86C0" wp14:editId="73706C4F">
                        <wp:extent cx="1140857" cy="665018"/>
                        <wp:effectExtent l="0" t="0" r="2540" b="1905"/>
                        <wp:docPr id="21" name="Bild 3" descr="http://rus.ruvr.ru/data/2011/04/21/1266259743/3RIA-126843-Preview.jpg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rus.ruvr.ru/data/2011/04/21/1266259743/3RIA-126843-Preview.jpg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0857" cy="665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44" w:type="dxa"/>
                </w:tcPr>
                <w:p w:rsidR="008E2253" w:rsidRDefault="003C2AC2" w:rsidP="00A1439B">
                  <w:pPr>
                    <w:framePr w:hSpace="141" w:wrap="around" w:vAnchor="text" w:hAnchor="text" w:xAlign="center" w:y="1"/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</w:pPr>
                  <w:r w:rsidRPr="00444BCC"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  <w:t xml:space="preserve">«Вечно свежие» 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фрукты и овощи, </w:t>
                  </w:r>
                  <w:r w:rsidR="008E2253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>другие продукты,</w:t>
                  </w:r>
                </w:p>
                <w:p w:rsidR="008E2253" w:rsidRDefault="003C2AC2" w:rsidP="00A1439B">
                  <w:pPr>
                    <w:framePr w:hSpace="141" w:wrap="around" w:vAnchor="text" w:hAnchor="text" w:xAlign="center" w:y="1"/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</w:pP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обработанные мощной дозой радиации и потому </w:t>
                  </w:r>
                </w:p>
                <w:p w:rsidR="008E2253" w:rsidRDefault="003C2AC2" w:rsidP="00A1439B">
                  <w:pPr>
                    <w:framePr w:hSpace="141" w:wrap="around" w:vAnchor="text" w:hAnchor="text" w:xAlign="center" w:y="1"/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</w:pP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потерявшие свою биологическую ценность </w:t>
                  </w:r>
                </w:p>
                <w:p w:rsidR="003C2AC2" w:rsidRPr="00444BCC" w:rsidRDefault="003C2AC2" w:rsidP="00A1439B">
                  <w:pPr>
                    <w:framePr w:hSpace="141" w:wrap="around" w:vAnchor="text" w:hAnchor="text" w:xAlign="center" w:y="1"/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</w:pPr>
                  <w:r w:rsidRPr="00BA09E7">
                    <w:rPr>
                      <w:rFonts w:ascii="Arial" w:hAnsi="Arial" w:cs="Arial"/>
                      <w:i/>
                      <w:noProof/>
                      <w:color w:val="002060"/>
                      <w:lang w:val="ru-RU" w:eastAsia="de-DE"/>
                    </w:rPr>
                    <w:t>(отсутствие гниения это подтверждает).</w:t>
                  </w:r>
                  <w:r w:rsidRPr="00444BCC">
                    <w:rPr>
                      <w:rFonts w:ascii="Arial" w:hAnsi="Arial" w:cs="Arial"/>
                      <w:b/>
                      <w:noProof/>
                      <w:color w:val="002060"/>
                      <w:lang w:val="ru-RU" w:eastAsia="de-DE"/>
                    </w:rPr>
                    <w:t xml:space="preserve"> Облучают:</w:t>
                  </w:r>
                </w:p>
                <w:p w:rsidR="003C2AC2" w:rsidRDefault="003C2AC2" w:rsidP="00A1439B">
                  <w:pPr>
                    <w:pStyle w:val="Listenabsatz"/>
                    <w:framePr w:hSpace="141" w:wrap="around" w:vAnchor="text" w:hAnchor="text" w:xAlign="center" w:y="1"/>
                    <w:numPr>
                      <w:ilvl w:val="0"/>
                      <w:numId w:val="7"/>
                    </w:numPr>
                    <w:suppressOverlap/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</w:pPr>
                  <w:r w:rsidRPr="003C2AC2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в Нидерландах и Норвегии — </w:t>
                  </w:r>
                  <w:r w:rsidRPr="003C2AC2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 xml:space="preserve">рыбу </w:t>
                  </w:r>
                </w:p>
                <w:p w:rsidR="003C2AC2" w:rsidRPr="003C2AC2" w:rsidRDefault="003C2AC2" w:rsidP="00A1439B">
                  <w:pPr>
                    <w:pStyle w:val="Listenabsatz"/>
                    <w:framePr w:hSpace="141" w:wrap="around" w:vAnchor="text" w:hAnchor="text" w:xAlign="center" w:y="1"/>
                    <w:numPr>
                      <w:ilvl w:val="0"/>
                      <w:numId w:val="7"/>
                    </w:numPr>
                    <w:suppressOverlap/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</w:pPr>
                  <w:r w:rsidRPr="003C2AC2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в Германии и Австрии — </w:t>
                  </w:r>
                  <w:r w:rsidRPr="003C2AC2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 xml:space="preserve">мясные полуфабрикаты </w:t>
                  </w:r>
                </w:p>
                <w:p w:rsidR="003C2AC2" w:rsidRPr="003C2AC2" w:rsidRDefault="003C2AC2" w:rsidP="00A1439B">
                  <w:pPr>
                    <w:pStyle w:val="Listenabsatz"/>
                    <w:framePr w:hSpace="141" w:wrap="around" w:vAnchor="text" w:hAnchor="text" w:xAlign="center" w:y="1"/>
                    <w:numPr>
                      <w:ilvl w:val="0"/>
                      <w:numId w:val="7"/>
                    </w:numPr>
                    <w:suppressOverlap/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</w:pPr>
                  <w:r w:rsidRPr="003C2AC2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в Северной Африке - </w:t>
                  </w:r>
                  <w:r w:rsidRPr="003C2AC2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 xml:space="preserve">апельсины и мандарины </w:t>
                  </w:r>
                </w:p>
                <w:p w:rsidR="003C2AC2" w:rsidRPr="003C2AC2" w:rsidRDefault="003C2AC2" w:rsidP="00A1439B">
                  <w:pPr>
                    <w:pStyle w:val="Listenabsatz"/>
                    <w:framePr w:hSpace="141" w:wrap="around" w:vAnchor="text" w:hAnchor="text" w:xAlign="center" w:y="1"/>
                    <w:numPr>
                      <w:ilvl w:val="0"/>
                      <w:numId w:val="7"/>
                    </w:numPr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</w:pPr>
                  <w:r w:rsidRPr="003C2AC2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в Бельгии и Швейцарии — </w:t>
                  </w:r>
                  <w:r w:rsidRPr="003C2AC2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 xml:space="preserve">специи </w:t>
                  </w:r>
                </w:p>
                <w:p w:rsidR="003C2AC2" w:rsidRPr="003C2AC2" w:rsidRDefault="003C2AC2" w:rsidP="00A1439B">
                  <w:pPr>
                    <w:pStyle w:val="Listenabsatz"/>
                    <w:framePr w:hSpace="141" w:wrap="around" w:vAnchor="text" w:hAnchor="text" w:xAlign="center" w:y="1"/>
                    <w:numPr>
                      <w:ilvl w:val="0"/>
                      <w:numId w:val="7"/>
                    </w:numPr>
                    <w:suppressOverlap/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</w:pPr>
                  <w:r w:rsidRPr="003C2AC2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в Венгрии — </w:t>
                  </w:r>
                  <w:r w:rsidRPr="003C2AC2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>лук  и паприку (пере</w:t>
                  </w:r>
                  <w:r w:rsidRPr="007226AF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 xml:space="preserve">ц)  </w:t>
                  </w:r>
                </w:p>
                <w:p w:rsidR="003C2AC2" w:rsidRPr="00444BCC" w:rsidRDefault="003C2AC2" w:rsidP="00A1439B">
                  <w:pPr>
                    <w:pStyle w:val="Listenabsatz"/>
                    <w:framePr w:hSpace="141" w:wrap="around" w:vAnchor="text" w:hAnchor="text" w:xAlign="center" w:y="1"/>
                    <w:numPr>
                      <w:ilvl w:val="0"/>
                      <w:numId w:val="7"/>
                    </w:numPr>
                    <w:suppressOverlap/>
                    <w:rPr>
                      <w:rFonts w:ascii="Arial" w:hAnsi="Arial" w:cs="Arial"/>
                      <w:b/>
                      <w:noProof/>
                      <w:color w:val="FF0000"/>
                      <w:lang w:val="ru-RU" w:eastAsia="de-DE"/>
                    </w:rPr>
                  </w:pPr>
                  <w:r w:rsidRPr="003C2AC2">
                    <w:rPr>
                      <w:rFonts w:ascii="Arial" w:hAnsi="Arial" w:cs="Arial"/>
                      <w:b/>
                      <w:noProof/>
                      <w:color w:val="002060"/>
                      <w:sz w:val="20"/>
                      <w:szCs w:val="20"/>
                      <w:lang w:val="ru-RU" w:eastAsia="de-DE"/>
                    </w:rPr>
                    <w:t xml:space="preserve">в Китае — </w:t>
                  </w:r>
                  <w:r w:rsidRPr="003C2AC2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ru-RU" w:eastAsia="de-DE"/>
                    </w:rPr>
                    <w:t>картофель</w:t>
                  </w:r>
                </w:p>
              </w:tc>
            </w:tr>
          </w:tbl>
          <w:p w:rsidR="008E2253" w:rsidRPr="008E2253" w:rsidRDefault="008E2253" w:rsidP="00CF36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color w:val="0070C0"/>
                <w:sz w:val="6"/>
                <w:szCs w:val="6"/>
                <w:lang w:val="ru-RU" w:eastAsia="de-DE"/>
              </w:rPr>
            </w:pPr>
          </w:p>
          <w:p w:rsidR="00CF36F3" w:rsidRPr="008E2253" w:rsidRDefault="00CF36F3" w:rsidP="008E22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color w:val="002060"/>
                <w:sz w:val="23"/>
                <w:szCs w:val="23"/>
                <w:lang w:val="ru-RU" w:eastAsia="de-DE"/>
              </w:rPr>
            </w:pPr>
            <w:r w:rsidRPr="008E2253">
              <w:rPr>
                <w:rFonts w:ascii="Arial" w:hAnsi="Arial" w:cs="Arial"/>
                <w:b/>
                <w:noProof/>
                <w:color w:val="002060"/>
                <w:sz w:val="23"/>
                <w:szCs w:val="23"/>
                <w:lang w:val="ru-RU" w:eastAsia="de-DE"/>
              </w:rPr>
              <w:t>ПОМНИТЕ! ВСЕ</w:t>
            </w:r>
            <w:r w:rsidRPr="008E2253">
              <w:rPr>
                <w:rFonts w:ascii="Arial" w:hAnsi="Arial" w:cs="Arial"/>
                <w:b/>
                <w:noProof/>
                <w:color w:val="006600"/>
                <w:sz w:val="23"/>
                <w:szCs w:val="23"/>
                <w:lang w:val="ru-RU" w:eastAsia="de-DE"/>
              </w:rPr>
              <w:t xml:space="preserve"> СЪЕДОБНЫЕ ФРУКТЫ И ОВОЩИ </w:t>
            </w:r>
            <w:r w:rsidRPr="008E2253">
              <w:rPr>
                <w:rFonts w:ascii="Arial" w:hAnsi="Arial" w:cs="Arial"/>
                <w:b/>
                <w:noProof/>
                <w:color w:val="002060"/>
                <w:sz w:val="23"/>
                <w:szCs w:val="23"/>
                <w:lang w:val="ru-RU" w:eastAsia="de-DE"/>
              </w:rPr>
              <w:t>ДОЛЖНЫ ИМЕТЬ СВОЙ</w:t>
            </w:r>
            <w:r w:rsidR="006C546C" w:rsidRPr="008E2253">
              <w:rPr>
                <w:rFonts w:ascii="Arial" w:hAnsi="Arial" w:cs="Arial"/>
                <w:b/>
                <w:noProof/>
                <w:color w:val="002060"/>
                <w:sz w:val="23"/>
                <w:szCs w:val="23"/>
                <w:lang w:val="ru-RU" w:eastAsia="de-DE"/>
              </w:rPr>
              <w:t xml:space="preserve"> </w:t>
            </w:r>
            <w:r w:rsidR="006C546C" w:rsidRPr="008E2253">
              <w:rPr>
                <w:rFonts w:ascii="Arial" w:hAnsi="Arial" w:cs="Arial"/>
                <w:b/>
                <w:noProof/>
                <w:color w:val="006600"/>
                <w:sz w:val="23"/>
                <w:szCs w:val="23"/>
                <w:lang w:val="ru-RU" w:eastAsia="de-DE"/>
              </w:rPr>
              <w:t xml:space="preserve">ХАРАКТЕРНЫЙ </w:t>
            </w:r>
            <w:r w:rsidRPr="008E2253">
              <w:rPr>
                <w:rFonts w:ascii="Arial" w:hAnsi="Arial" w:cs="Arial"/>
                <w:b/>
                <w:noProof/>
                <w:color w:val="006600"/>
                <w:sz w:val="23"/>
                <w:szCs w:val="23"/>
                <w:lang w:val="ru-RU" w:eastAsia="de-DE"/>
              </w:rPr>
              <w:t>ПРИРОДНЫЙ ЗАПАХ</w:t>
            </w:r>
            <w:r w:rsidRPr="008E2253">
              <w:rPr>
                <w:rFonts w:ascii="Arial" w:hAnsi="Arial" w:cs="Arial"/>
                <w:b/>
                <w:noProof/>
                <w:color w:val="002060"/>
                <w:sz w:val="23"/>
                <w:szCs w:val="23"/>
                <w:lang w:val="ru-RU" w:eastAsia="de-DE"/>
              </w:rPr>
              <w:t>!! НЮХАЙТЕ!!!</w:t>
            </w:r>
          </w:p>
          <w:p w:rsidR="008E2253" w:rsidRPr="008E2253" w:rsidRDefault="008E2253" w:rsidP="008E22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color w:val="0070C0"/>
                <w:sz w:val="6"/>
                <w:szCs w:val="6"/>
                <w:lang w:val="ru-RU" w:eastAsia="de-DE"/>
              </w:rPr>
            </w:pPr>
          </w:p>
          <w:p w:rsidR="003C2AC2" w:rsidRPr="003C2AC2" w:rsidRDefault="003C2AC2" w:rsidP="004577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color w:val="008000"/>
                <w:lang w:val="ru-RU" w:eastAsia="de-DE"/>
              </w:rPr>
            </w:pPr>
            <w:r w:rsidRPr="003C2AC2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5. </w:t>
            </w:r>
            <w:r w:rsidRPr="008E2253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Выбирайте </w:t>
            </w:r>
            <w:r w:rsidRPr="003C2AC2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продукты</w:t>
            </w:r>
            <w:r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, имеющие </w:t>
            </w:r>
            <w:r w:rsidRPr="00245A2B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знак </w:t>
            </w:r>
            <w:r w:rsidR="00245A2B" w:rsidRPr="00245A2B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стандартизации</w:t>
            </w:r>
            <w:r w:rsidR="00245A2B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:</w:t>
            </w:r>
            <w:r w:rsidR="00245A2B" w:rsidRPr="00245A2B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 </w:t>
            </w:r>
          </w:p>
          <w:p w:rsidR="008E2253" w:rsidRDefault="00CF36F3" w:rsidP="00932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</w:pPr>
            <w:r>
              <w:rPr>
                <w:rFonts w:ascii="Arial" w:hAnsi="Arial" w:cs="Arial"/>
                <w:b/>
                <w:noProof/>
                <w:color w:val="008000"/>
                <w:lang w:val="ru-RU" w:eastAsia="de-DE"/>
              </w:rPr>
              <w:t>ГОСТ 37-91</w:t>
            </w:r>
            <w:r w:rsidR="003C2AC2" w:rsidRPr="00973F17">
              <w:rPr>
                <w:rFonts w:ascii="Arial" w:hAnsi="Arial" w:cs="Arial"/>
                <w:b/>
                <w:noProof/>
                <w:color w:val="008000"/>
                <w:lang w:val="ru-RU" w:eastAsia="de-DE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008000"/>
                <w:lang w:val="ru-RU" w:eastAsia="de-DE"/>
              </w:rPr>
              <w:t xml:space="preserve">- </w:t>
            </w:r>
            <w:r w:rsidR="00973F17" w:rsidRPr="00943432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 </w:t>
            </w:r>
            <w:r w:rsidR="003C2AC2" w:rsidRPr="00943432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Масло коровье</w:t>
            </w:r>
            <w:r w:rsidR="008E2253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 </w:t>
            </w:r>
            <w:r w:rsidR="00E02DBC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(</w:t>
            </w:r>
            <w:r w:rsidR="008E2253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жирностью выше </w:t>
            </w:r>
            <w:r w:rsidR="00FD3C58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7</w:t>
            </w:r>
            <w:r w:rsidR="008E2253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0%</w:t>
            </w:r>
            <w:r w:rsidR="00E02DBC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!)</w:t>
            </w:r>
            <w:r w:rsidR="00932C75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, </w:t>
            </w:r>
          </w:p>
          <w:p w:rsidR="00932C75" w:rsidRDefault="00245A2B" w:rsidP="00932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</w:pPr>
            <w:r w:rsidRPr="00245A2B">
              <w:rPr>
                <w:rFonts w:ascii="Arial" w:hAnsi="Arial" w:cs="Arial"/>
                <w:b/>
                <w:noProof/>
                <w:color w:val="008000"/>
                <w:lang w:val="ru-RU" w:eastAsia="de-DE"/>
              </w:rPr>
              <w:t>ГОСТ 2903-55</w:t>
            </w:r>
            <w:r>
              <w:rPr>
                <w:rFonts w:ascii="Arial" w:hAnsi="Arial" w:cs="Arial"/>
                <w:b/>
                <w:noProof/>
                <w:color w:val="008000"/>
                <w:lang w:val="ru-RU" w:eastAsia="de-DE"/>
              </w:rPr>
              <w:t xml:space="preserve"> </w:t>
            </w:r>
            <w:r w:rsidRPr="00CF36F3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- </w:t>
            </w:r>
            <w:r w:rsidR="00CF36F3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С</w:t>
            </w:r>
            <w:r w:rsidRPr="00CF36F3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гущеное молоко</w:t>
            </w:r>
            <w:r w:rsidR="008E2253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,</w:t>
            </w:r>
            <w:r w:rsidR="008E2253" w:rsidRPr="00973F17">
              <w:rPr>
                <w:rFonts w:ascii="Arial" w:hAnsi="Arial" w:cs="Arial"/>
                <w:b/>
                <w:noProof/>
                <w:color w:val="008000"/>
                <w:lang w:val="ru-RU" w:eastAsia="de-DE"/>
              </w:rPr>
              <w:t xml:space="preserve"> ГОСТ 21-78 </w:t>
            </w:r>
            <w:r w:rsidR="008E2253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– Натуральный сахар</w:t>
            </w:r>
          </w:p>
          <w:p w:rsidR="003C2AC2" w:rsidRPr="00444BCC" w:rsidRDefault="002B4C18" w:rsidP="00932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ru-RU" w:eastAsia="de-DE"/>
              </w:rPr>
            </w:pPr>
            <w:r w:rsidRPr="006C546C">
              <w:rPr>
                <w:rFonts w:ascii="Arial" w:hAnsi="Arial" w:cs="Arial"/>
                <w:b/>
                <w:noProof/>
                <w:color w:val="008000"/>
                <w:lang w:val="ru-RU" w:eastAsia="de-DE"/>
              </w:rPr>
              <w:t xml:space="preserve">ГОСТ 5284-56 </w:t>
            </w:r>
            <w:r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>-</w:t>
            </w:r>
            <w:r w:rsidR="006C546C"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002060"/>
                <w:lang w:val="ru-RU" w:eastAsia="de-DE"/>
              </w:rPr>
              <w:t xml:space="preserve">Говядина тушеная и т.д. См. </w:t>
            </w:r>
            <w:hyperlink r:id="rId26" w:history="1">
              <w:r w:rsidRPr="00490D08">
                <w:rPr>
                  <w:rStyle w:val="Hyperlink"/>
                  <w:rFonts w:ascii="Arial" w:hAnsi="Arial" w:cs="Arial"/>
                  <w:b/>
                  <w:noProof/>
                  <w:lang w:val="ru-RU" w:eastAsia="de-DE"/>
                </w:rPr>
                <w:t>http://gost.ruscable.ru/</w:t>
              </w:r>
            </w:hyperlink>
          </w:p>
        </w:tc>
      </w:tr>
      <w:tr w:rsidR="003C2AC2" w:rsidRPr="006E255D" w:rsidTr="00A143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8" w:type="dxa"/>
            <w:gridSpan w:val="2"/>
            <w:shd w:val="clear" w:color="auto" w:fill="CCFF66"/>
          </w:tcPr>
          <w:p w:rsidR="006E255D" w:rsidRPr="006E255D" w:rsidRDefault="006E255D" w:rsidP="003C2AC2">
            <w:pPr>
              <w:jc w:val="both"/>
              <w:rPr>
                <w:rFonts w:ascii="Arial" w:hAnsi="Arial" w:cs="Arial"/>
                <w:noProof/>
                <w:color w:val="002060"/>
                <w:sz w:val="6"/>
                <w:szCs w:val="6"/>
                <w:lang w:val="ru-RU" w:eastAsia="de-DE"/>
              </w:rPr>
            </w:pPr>
          </w:p>
          <w:p w:rsidR="003C2AC2" w:rsidRPr="006E255D" w:rsidRDefault="003C2AC2" w:rsidP="003C2AC2">
            <w:pPr>
              <w:jc w:val="both"/>
              <w:rPr>
                <w:rFonts w:ascii="Arial" w:hAnsi="Arial" w:cs="Arial"/>
                <w:noProof/>
                <w:color w:val="1A3DC1"/>
                <w:sz w:val="18"/>
                <w:szCs w:val="18"/>
                <w:lang w:val="ru-RU" w:eastAsia="de-DE"/>
              </w:rPr>
            </w:pP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МЕЖДУНАРОДНЫЕ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КОДЫ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: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>100—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199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Красители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200—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299 -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Консерванты</w:t>
            </w:r>
            <w:r w:rsidRPr="006E255D">
              <w:rPr>
                <w:rFonts w:ascii="Arial" w:hAnsi="Arial" w:cs="Arial"/>
                <w:sz w:val="18"/>
                <w:szCs w:val="18"/>
                <w:lang w:val="ru-RU"/>
              </w:rPr>
              <w:t xml:space="preserve"> 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300—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399 -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Антиокислители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400—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499 -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Стабилизаторы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,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загустители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,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эмульгаторы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500—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599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Регуляторы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рН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и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вещества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против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слёживания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600—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699 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-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Усилители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вкуса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и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аромата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,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ароматизаторы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700—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799 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-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Антибиотики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800—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899 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-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Резерв</w:t>
            </w:r>
            <w:r w:rsidRPr="006E255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>900—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999 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- 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Прочие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1100— </w:t>
            </w:r>
            <w:r w:rsidRPr="003C2AC2">
              <w:rPr>
                <w:rFonts w:ascii="Arial" w:hAnsi="Arial" w:cs="Arial"/>
                <w:noProof/>
                <w:color w:val="FF0000"/>
                <w:sz w:val="18"/>
                <w:szCs w:val="18"/>
                <w:lang w:eastAsia="de-DE"/>
              </w:rPr>
              <w:t>E</w:t>
            </w:r>
            <w:r w:rsidRPr="006E255D">
              <w:rPr>
                <w:rFonts w:ascii="Arial" w:hAnsi="Arial" w:cs="Arial"/>
                <w:noProof/>
                <w:color w:val="FF0000"/>
                <w:sz w:val="18"/>
                <w:szCs w:val="18"/>
                <w:lang w:val="ru-RU" w:eastAsia="de-DE"/>
              </w:rPr>
              <w:t xml:space="preserve">1999 </w:t>
            </w:r>
            <w:r w:rsidRPr="006E255D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 xml:space="preserve">- </w:t>
            </w:r>
            <w:r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Н</w:t>
            </w:r>
            <w:r w:rsidRPr="003C2AC2">
              <w:rPr>
                <w:rFonts w:ascii="Arial" w:hAnsi="Arial" w:cs="Arial"/>
                <w:noProof/>
                <w:color w:val="002060"/>
                <w:sz w:val="18"/>
                <w:szCs w:val="18"/>
                <w:lang w:val="ru-RU" w:eastAsia="de-DE"/>
              </w:rPr>
              <w:t>овые</w:t>
            </w:r>
          </w:p>
        </w:tc>
        <w:tc>
          <w:tcPr>
            <w:tcW w:w="8298" w:type="dxa"/>
            <w:gridSpan w:val="2"/>
            <w:vMerge/>
            <w:shd w:val="clear" w:color="auto" w:fill="DAFF8F"/>
          </w:tcPr>
          <w:p w:rsidR="003C2AC2" w:rsidRPr="006E255D" w:rsidRDefault="003C2AC2" w:rsidP="001541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aps/>
                <w:noProof/>
                <w:color w:val="246E24"/>
                <w:sz w:val="16"/>
                <w:szCs w:val="16"/>
                <w:lang w:val="ru-RU" w:eastAsia="de-DE"/>
              </w:rPr>
            </w:pPr>
          </w:p>
        </w:tc>
      </w:tr>
      <w:tr w:rsidR="000B7D87" w:rsidRPr="006E255D" w:rsidTr="00154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6" w:type="dxa"/>
            <w:gridSpan w:val="4"/>
          </w:tcPr>
          <w:p w:rsidR="000B7D87" w:rsidRPr="006E255D" w:rsidRDefault="000B7D87" w:rsidP="001541CE">
            <w:pPr>
              <w:rPr>
                <w:rFonts w:ascii="Arial" w:hAnsi="Arial" w:cs="Arial"/>
                <w:b w:val="0"/>
                <w:noProof/>
                <w:lang w:val="ru-RU" w:eastAsia="de-DE"/>
              </w:rPr>
            </w:pPr>
          </w:p>
        </w:tc>
      </w:tr>
    </w:tbl>
    <w:p w:rsidR="005F460A" w:rsidRPr="006E255D" w:rsidRDefault="005F460A">
      <w:pPr>
        <w:rPr>
          <w:rFonts w:ascii="Arial" w:hAnsi="Arial" w:cs="Arial"/>
          <w:sz w:val="20"/>
          <w:szCs w:val="20"/>
          <w:lang w:val="ru-RU"/>
        </w:rPr>
      </w:pPr>
    </w:p>
    <w:p w:rsidR="00DB0365" w:rsidRPr="006E255D" w:rsidRDefault="00DB0365">
      <w:pPr>
        <w:rPr>
          <w:lang w:val="ru-RU"/>
        </w:rPr>
      </w:pPr>
    </w:p>
    <w:p w:rsidR="00DB0365" w:rsidRPr="006E255D" w:rsidRDefault="00DB0365">
      <w:pPr>
        <w:rPr>
          <w:lang w:val="ru-RU"/>
        </w:rPr>
      </w:pPr>
    </w:p>
    <w:sectPr w:rsidR="00DB0365" w:rsidRPr="006E255D" w:rsidSect="00A579E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90BB3"/>
    <w:multiLevelType w:val="hybridMultilevel"/>
    <w:tmpl w:val="2B7A46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9E21EA"/>
    <w:multiLevelType w:val="hybridMultilevel"/>
    <w:tmpl w:val="82E039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1A19D6"/>
    <w:multiLevelType w:val="hybridMultilevel"/>
    <w:tmpl w:val="30E2A5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9170ED"/>
    <w:multiLevelType w:val="hybridMultilevel"/>
    <w:tmpl w:val="02FA9C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49073D"/>
    <w:multiLevelType w:val="hybridMultilevel"/>
    <w:tmpl w:val="CE7C01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D10F46"/>
    <w:multiLevelType w:val="hybridMultilevel"/>
    <w:tmpl w:val="54BAB5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11390C"/>
    <w:multiLevelType w:val="hybridMultilevel"/>
    <w:tmpl w:val="8604E4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1C2BC9"/>
    <w:multiLevelType w:val="hybridMultilevel"/>
    <w:tmpl w:val="F606D6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B0776"/>
    <w:multiLevelType w:val="hybridMultilevel"/>
    <w:tmpl w:val="AE9667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304"/>
    <w:rsid w:val="00013AAE"/>
    <w:rsid w:val="000306EB"/>
    <w:rsid w:val="000437A0"/>
    <w:rsid w:val="00093125"/>
    <w:rsid w:val="000A1266"/>
    <w:rsid w:val="000A71D4"/>
    <w:rsid w:val="000A73C5"/>
    <w:rsid w:val="000B7D87"/>
    <w:rsid w:val="000F74F4"/>
    <w:rsid w:val="0010361C"/>
    <w:rsid w:val="0010665E"/>
    <w:rsid w:val="00122346"/>
    <w:rsid w:val="00124DEE"/>
    <w:rsid w:val="0014535A"/>
    <w:rsid w:val="00145918"/>
    <w:rsid w:val="001541CE"/>
    <w:rsid w:val="00164748"/>
    <w:rsid w:val="001976CF"/>
    <w:rsid w:val="001A6D1B"/>
    <w:rsid w:val="001A71FB"/>
    <w:rsid w:val="001C25B2"/>
    <w:rsid w:val="001C3A51"/>
    <w:rsid w:val="001D2213"/>
    <w:rsid w:val="001F34A2"/>
    <w:rsid w:val="001F559F"/>
    <w:rsid w:val="00215910"/>
    <w:rsid w:val="00233195"/>
    <w:rsid w:val="00245A2B"/>
    <w:rsid w:val="00275105"/>
    <w:rsid w:val="00277F60"/>
    <w:rsid w:val="00285A75"/>
    <w:rsid w:val="002915E7"/>
    <w:rsid w:val="002A374E"/>
    <w:rsid w:val="002A7C87"/>
    <w:rsid w:val="002B2CA6"/>
    <w:rsid w:val="002B4C18"/>
    <w:rsid w:val="002C2BE5"/>
    <w:rsid w:val="002F055B"/>
    <w:rsid w:val="002F5C1A"/>
    <w:rsid w:val="00301AA5"/>
    <w:rsid w:val="003777BC"/>
    <w:rsid w:val="00397AC8"/>
    <w:rsid w:val="003A0876"/>
    <w:rsid w:val="003A5304"/>
    <w:rsid w:val="003B2202"/>
    <w:rsid w:val="003B3318"/>
    <w:rsid w:val="003C2AC2"/>
    <w:rsid w:val="003C5481"/>
    <w:rsid w:val="003D26B7"/>
    <w:rsid w:val="003D647D"/>
    <w:rsid w:val="004337A4"/>
    <w:rsid w:val="00442E34"/>
    <w:rsid w:val="00444BCC"/>
    <w:rsid w:val="00456169"/>
    <w:rsid w:val="00457494"/>
    <w:rsid w:val="00457756"/>
    <w:rsid w:val="004A60FA"/>
    <w:rsid w:val="004F02C8"/>
    <w:rsid w:val="004F1E5C"/>
    <w:rsid w:val="00500549"/>
    <w:rsid w:val="00505964"/>
    <w:rsid w:val="005116D2"/>
    <w:rsid w:val="00525BD0"/>
    <w:rsid w:val="00532D3A"/>
    <w:rsid w:val="005455A8"/>
    <w:rsid w:val="00552553"/>
    <w:rsid w:val="00555458"/>
    <w:rsid w:val="005601B1"/>
    <w:rsid w:val="005617C9"/>
    <w:rsid w:val="00563931"/>
    <w:rsid w:val="005966E5"/>
    <w:rsid w:val="005B2B36"/>
    <w:rsid w:val="005B2C42"/>
    <w:rsid w:val="005F460A"/>
    <w:rsid w:val="006225CB"/>
    <w:rsid w:val="00623B7F"/>
    <w:rsid w:val="00641914"/>
    <w:rsid w:val="00652F78"/>
    <w:rsid w:val="006A28E8"/>
    <w:rsid w:val="006C4BEF"/>
    <w:rsid w:val="006C546C"/>
    <w:rsid w:val="006C6C64"/>
    <w:rsid w:val="006E255D"/>
    <w:rsid w:val="00720819"/>
    <w:rsid w:val="007226AF"/>
    <w:rsid w:val="007273D1"/>
    <w:rsid w:val="00735F97"/>
    <w:rsid w:val="00773055"/>
    <w:rsid w:val="00783E12"/>
    <w:rsid w:val="0079686F"/>
    <w:rsid w:val="00796F4A"/>
    <w:rsid w:val="007D5A96"/>
    <w:rsid w:val="007E7225"/>
    <w:rsid w:val="00800F45"/>
    <w:rsid w:val="00803248"/>
    <w:rsid w:val="00853906"/>
    <w:rsid w:val="008A0929"/>
    <w:rsid w:val="008A3F20"/>
    <w:rsid w:val="008D1CD5"/>
    <w:rsid w:val="008E2253"/>
    <w:rsid w:val="00901A8E"/>
    <w:rsid w:val="009100F2"/>
    <w:rsid w:val="00917B33"/>
    <w:rsid w:val="009229FD"/>
    <w:rsid w:val="00932C75"/>
    <w:rsid w:val="00942BC9"/>
    <w:rsid w:val="00943432"/>
    <w:rsid w:val="009500C6"/>
    <w:rsid w:val="00973F17"/>
    <w:rsid w:val="0097780E"/>
    <w:rsid w:val="009B612C"/>
    <w:rsid w:val="009D1054"/>
    <w:rsid w:val="00A1439B"/>
    <w:rsid w:val="00A32E65"/>
    <w:rsid w:val="00A45365"/>
    <w:rsid w:val="00A579E6"/>
    <w:rsid w:val="00A61C21"/>
    <w:rsid w:val="00A91FE7"/>
    <w:rsid w:val="00AD4B46"/>
    <w:rsid w:val="00AE6E0A"/>
    <w:rsid w:val="00B170EB"/>
    <w:rsid w:val="00B27BC0"/>
    <w:rsid w:val="00B34817"/>
    <w:rsid w:val="00B526D4"/>
    <w:rsid w:val="00B57777"/>
    <w:rsid w:val="00B72875"/>
    <w:rsid w:val="00B8041A"/>
    <w:rsid w:val="00BA09E7"/>
    <w:rsid w:val="00BB33EF"/>
    <w:rsid w:val="00BD039D"/>
    <w:rsid w:val="00BD745B"/>
    <w:rsid w:val="00BE22F2"/>
    <w:rsid w:val="00BE498F"/>
    <w:rsid w:val="00C014E6"/>
    <w:rsid w:val="00C119E1"/>
    <w:rsid w:val="00C324CE"/>
    <w:rsid w:val="00C55720"/>
    <w:rsid w:val="00C702FB"/>
    <w:rsid w:val="00C84EBF"/>
    <w:rsid w:val="00CC553C"/>
    <w:rsid w:val="00CE6268"/>
    <w:rsid w:val="00CF36F3"/>
    <w:rsid w:val="00D0680B"/>
    <w:rsid w:val="00D15734"/>
    <w:rsid w:val="00D15AA3"/>
    <w:rsid w:val="00D35229"/>
    <w:rsid w:val="00D67BE3"/>
    <w:rsid w:val="00D758A3"/>
    <w:rsid w:val="00D81D86"/>
    <w:rsid w:val="00D9168D"/>
    <w:rsid w:val="00DB0365"/>
    <w:rsid w:val="00DB324D"/>
    <w:rsid w:val="00DC6BFE"/>
    <w:rsid w:val="00DE2130"/>
    <w:rsid w:val="00E02DBC"/>
    <w:rsid w:val="00E0442C"/>
    <w:rsid w:val="00E12B01"/>
    <w:rsid w:val="00E12B39"/>
    <w:rsid w:val="00E22D80"/>
    <w:rsid w:val="00E9392A"/>
    <w:rsid w:val="00E93A8D"/>
    <w:rsid w:val="00EA4863"/>
    <w:rsid w:val="00EB5CA2"/>
    <w:rsid w:val="00ED4941"/>
    <w:rsid w:val="00ED4DC4"/>
    <w:rsid w:val="00EE250C"/>
    <w:rsid w:val="00EE26AA"/>
    <w:rsid w:val="00F13C97"/>
    <w:rsid w:val="00F16C20"/>
    <w:rsid w:val="00F25C11"/>
    <w:rsid w:val="00F85524"/>
    <w:rsid w:val="00FD3C58"/>
    <w:rsid w:val="00FD48F4"/>
    <w:rsid w:val="00FE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44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C2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Raster-Akzent3">
    <w:name w:val="Light Grid Accent 3"/>
    <w:basedOn w:val="NormaleTabelle"/>
    <w:uiPriority w:val="62"/>
    <w:rsid w:val="002C2B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E12B3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0680B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2A7C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44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C2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Raster-Akzent3">
    <w:name w:val="Light Grid Accent 3"/>
    <w:basedOn w:val="NormaleTabelle"/>
    <w:uiPriority w:val="62"/>
    <w:rsid w:val="002C2B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E12B3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0680B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2A7C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8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www.google.ru/url?sa=i&amp;rct=j&amp;q=&amp;esrc=s&amp;frm=1&amp;source=images&amp;cd=&amp;cad=rja&amp;docid=ZKw-KVnkDG4ODM&amp;tbnid=NdYxWx2HpYq9gM:&amp;ved=0CAUQjRw&amp;url=http://www.utkonos.ru/item/1191090/&amp;ei=gKgYUoa3AYOD4gSFyIAo&amp;bvm=bv.51156542,d.bGE&amp;psig=AFQjCNE_TdK02W4v1a5KFAOoyX8tdAvldA&amp;ust=1377433729654354" TargetMode="External"/><Relationship Id="rId26" Type="http://schemas.openxmlformats.org/officeDocument/2006/relationships/hyperlink" Target="http://gost.ruscable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images.yandex.ru/#!/yandsearch?p=4&amp;text=&#1084;&#1072;&#1088;&#1075;&#1072;&#1088;&#1080;&#1085; &#1084;&#1072;&#1089;&#1083;&#1086; &#1084;&#1103;&#1075;&#1082;&#1086;&#1077;&amp;pos=121&amp;uinfo=sw-1346-sh-768-fw-1121-fh-562-pd-1&amp;rpt=simage&amp;img_url=http%3A%2F%2Faktellikon2010.narod.ru%2Folderfiles%2F1%2FZHiry_margarin_maslo.jp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www.google.ru/url?sa=i&amp;rct=j&amp;q=&amp;esrc=s&amp;frm=1&amp;source=images&amp;cd=&amp;cad=rja&amp;docid=ep_D3wGIJQ2cxM&amp;tbnid=lpw8LLcUFYgJLM:&amp;ved=0CAUQjRw&amp;url=http://ecolifestyle2.ru/vred-aspartama/&amp;ei=Q6gYUsaKOem84ASbqICgAQ&amp;bvm=bv.51156542,d.bGE&amp;psig=AFQjCNE_TdK02W4v1a5KFAOoyX8tdAvldA&amp;ust=1377433729654354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vedotr@mail.ru" TargetMode="External"/><Relationship Id="rId24" Type="http://schemas.openxmlformats.org/officeDocument/2006/relationships/hyperlink" Target="http://images.yandex.ru/#!/yandsearch?text=&#1054;&#1041;&#1051;&#1059;&#1063;&#1045;&#1053;&#1053;&#1040;&#1071; &#1056;&#1067;&#1041;&#1040; &#1048; &#1052;&#1071;&#1057;&#1054;&amp;pos=5&amp;uinfo=sw-1346-sh-768-fw-1121-fh-562-pd-1&amp;rpt=simage&amp;img_url=http%3A%2F%2Frus.ruvr.ru%2Fdata%2F2011%2F04%2F21%2F1266259743%2F3RIA-126843-Preview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mailto:yuls-ko@mail.ru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583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dcterms:created xsi:type="dcterms:W3CDTF">2013-08-19T14:15:00Z</dcterms:created>
  <dcterms:modified xsi:type="dcterms:W3CDTF">2013-08-31T02:53:00Z</dcterms:modified>
</cp:coreProperties>
</file>